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8F39" w14:textId="77777777" w:rsidR="007F22C9" w:rsidRPr="0017169C" w:rsidRDefault="006B37FD" w:rsidP="00EB18B6">
      <w:pPr>
        <w:spacing w:before="3400"/>
        <w:rPr>
          <w:color w:val="FFFFFF" w:themeColor="background1"/>
          <w:lang w:val="it-CH"/>
        </w:rPr>
      </w:pPr>
      <w:r w:rsidRPr="0017169C">
        <w:rPr>
          <w:noProof/>
          <w:lang w:eastAsia="de-CH"/>
        </w:rPr>
        <w:drawing>
          <wp:anchor distT="0" distB="0" distL="114300" distR="114300" simplePos="0" relativeHeight="251659264" behindDoc="0" locked="0" layoutInCell="1" allowOverlap="1" wp14:anchorId="2C7E2BEB" wp14:editId="7F679CCD">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17169C" w14:paraId="62B79F91" w14:textId="77777777" w:rsidTr="00AA086B">
        <w:trPr>
          <w:trHeight w:hRule="exact" w:val="1418"/>
        </w:trPr>
        <w:tc>
          <w:tcPr>
            <w:tcW w:w="9072" w:type="dxa"/>
            <w:gridSpan w:val="2"/>
          </w:tcPr>
          <w:p w14:paraId="7A246EB2" w14:textId="77777777" w:rsidR="007F22C9" w:rsidRPr="0017169C" w:rsidRDefault="007F22C9" w:rsidP="007F1A62">
            <w:pPr>
              <w:rPr>
                <w:rFonts w:ascii="HelveticaNeue LT 55 Roman" w:hAnsi="HelveticaNeue LT 55 Roman"/>
                <w:spacing w:val="4"/>
                <w:w w:val="83"/>
                <w:sz w:val="36"/>
                <w:szCs w:val="36"/>
                <w:lang w:val="it-CH"/>
              </w:rPr>
            </w:pPr>
            <w:r w:rsidRPr="0017169C">
              <w:rPr>
                <w:b/>
                <w:spacing w:val="4"/>
                <w:w w:val="83"/>
                <w:sz w:val="36"/>
                <w:szCs w:val="36"/>
                <w:lang w:val="it-CH"/>
              </w:rPr>
              <w:t>SIA 1001/1</w:t>
            </w:r>
          </w:p>
        </w:tc>
      </w:tr>
      <w:tr w:rsidR="007F22C9" w:rsidRPr="0017169C" w14:paraId="152EE3E9" w14:textId="77777777" w:rsidTr="00AA086B">
        <w:trPr>
          <w:trHeight w:hRule="exact" w:val="1431"/>
        </w:trPr>
        <w:tc>
          <w:tcPr>
            <w:tcW w:w="1871" w:type="dxa"/>
          </w:tcPr>
          <w:p w14:paraId="39717616" w14:textId="77777777" w:rsidR="007F22C9" w:rsidRPr="0017169C" w:rsidRDefault="007F22C9" w:rsidP="007F1A62">
            <w:pPr>
              <w:rPr>
                <w:lang w:val="it-CH"/>
              </w:rPr>
            </w:pPr>
          </w:p>
        </w:tc>
        <w:tc>
          <w:tcPr>
            <w:tcW w:w="7201" w:type="dxa"/>
          </w:tcPr>
          <w:p w14:paraId="50CBFFDC" w14:textId="77777777" w:rsidR="007F22C9" w:rsidRPr="0017169C" w:rsidRDefault="00F239E6" w:rsidP="007F22C9">
            <w:pPr>
              <w:spacing w:line="240" w:lineRule="auto"/>
              <w:rPr>
                <w:lang w:val="it-CH"/>
              </w:rPr>
            </w:pPr>
            <w:r w:rsidRPr="0017169C">
              <w:rPr>
                <w:b/>
                <w:spacing w:val="4"/>
                <w:w w:val="83"/>
                <w:sz w:val="32"/>
                <w:szCs w:val="32"/>
                <w:lang w:val="it-CH"/>
              </w:rPr>
              <w:t>Contratto di progettazione / direzione dei lavori</w:t>
            </w:r>
          </w:p>
          <w:p w14:paraId="3D237AE8" w14:textId="52216E1C" w:rsidR="007F22C9" w:rsidRPr="0017169C" w:rsidRDefault="00F239E6" w:rsidP="00F239E6">
            <w:pPr>
              <w:rPr>
                <w:rFonts w:ascii="HelveticaNeue LT 55 Roman" w:hAnsi="HelveticaNeue LT 55 Roman"/>
                <w:b/>
                <w:bCs/>
                <w:color w:val="231F20"/>
                <w:spacing w:val="14"/>
                <w:w w:val="83"/>
                <w:sz w:val="32"/>
                <w:szCs w:val="32"/>
                <w:lang w:val="it-CH"/>
              </w:rPr>
            </w:pPr>
            <w:r w:rsidRPr="0017169C">
              <w:rPr>
                <w:spacing w:val="14"/>
                <w:w w:val="83"/>
                <w:lang w:val="it-CH"/>
              </w:rPr>
              <w:t>Edizione</w:t>
            </w:r>
            <w:r w:rsidR="002D03D6">
              <w:rPr>
                <w:spacing w:val="14"/>
                <w:w w:val="83"/>
                <w:lang w:val="it-CH"/>
              </w:rPr>
              <w:t xml:space="preserve"> 20</w:t>
            </w:r>
            <w:r w:rsidR="00C97562">
              <w:rPr>
                <w:spacing w:val="14"/>
                <w:w w:val="83"/>
                <w:lang w:val="it-CH"/>
              </w:rPr>
              <w:t>20</w:t>
            </w:r>
          </w:p>
        </w:tc>
      </w:tr>
    </w:tbl>
    <w:p w14:paraId="42EA1C04" w14:textId="77777777" w:rsidR="006B37FD" w:rsidRPr="0017169C" w:rsidRDefault="006B37FD" w:rsidP="007F22C9">
      <w:pPr>
        <w:rPr>
          <w:lang w:val="it-CH"/>
        </w:rPr>
        <w:sectPr w:rsidR="006B37FD" w:rsidRPr="0017169C" w:rsidSect="004F43B0">
          <w:pgSz w:w="11906" w:h="16838" w:code="9"/>
          <w:pgMar w:top="2552" w:right="1418" w:bottom="1928" w:left="1418" w:header="1418" w:footer="851" w:gutter="0"/>
          <w:cols w:space="708"/>
          <w:docGrid w:linePitch="360"/>
        </w:sectPr>
      </w:pPr>
    </w:p>
    <w:p w14:paraId="2A418C0A" w14:textId="77777777" w:rsidR="006B37FD" w:rsidRPr="0017169C" w:rsidRDefault="006B37FD" w:rsidP="007F22C9">
      <w:pPr>
        <w:rPr>
          <w:lang w:val="it-CH"/>
        </w:rPr>
        <w:sectPr w:rsidR="006B37FD" w:rsidRPr="0017169C" w:rsidSect="004F43B0">
          <w:pgSz w:w="11906" w:h="16838" w:code="9"/>
          <w:pgMar w:top="2552" w:right="1418" w:bottom="1928" w:left="1418" w:header="1418" w:footer="851" w:gutter="0"/>
          <w:cols w:space="708"/>
          <w:docGrid w:linePitch="360"/>
        </w:sectPr>
      </w:pPr>
    </w:p>
    <w:p w14:paraId="2FA61328" w14:textId="77777777" w:rsidR="005D5958" w:rsidRPr="0017169C" w:rsidRDefault="005D5958" w:rsidP="0080184A">
      <w:pPr>
        <w:spacing w:line="240" w:lineRule="auto"/>
        <w:rPr>
          <w:lang w:val="it-CH"/>
        </w:rPr>
      </w:pPr>
      <w:r w:rsidRPr="0017169C">
        <w:rPr>
          <w:b/>
          <w:spacing w:val="4"/>
          <w:w w:val="83"/>
          <w:sz w:val="36"/>
          <w:szCs w:val="36"/>
          <w:lang w:val="it-CH"/>
        </w:rPr>
        <w:lastRenderedPageBreak/>
        <w:t xml:space="preserve">SIA 1001/1 </w:t>
      </w:r>
      <w:r w:rsidR="004616C3" w:rsidRPr="0017169C">
        <w:rPr>
          <w:b/>
          <w:spacing w:val="4"/>
          <w:w w:val="83"/>
          <w:sz w:val="32"/>
          <w:szCs w:val="32"/>
          <w:lang w:val="it-CH"/>
        </w:rPr>
        <w:t>Contratto di progettazione / direzione dei lavori</w:t>
      </w:r>
    </w:p>
    <w:p w14:paraId="1139AFDD" w14:textId="1AF866D3" w:rsidR="002D03D6" w:rsidRDefault="00F239E6" w:rsidP="00677FE0">
      <w:pPr>
        <w:rPr>
          <w:spacing w:val="14"/>
          <w:w w:val="83"/>
          <w:lang w:val="it-CH"/>
        </w:rPr>
        <w:sectPr w:rsidR="002D03D6" w:rsidSect="002D03D6">
          <w:headerReference w:type="default" r:id="rId8"/>
          <w:footerReference w:type="default" r:id="rId9"/>
          <w:pgSz w:w="11906" w:h="16838" w:code="9"/>
          <w:pgMar w:top="2552" w:right="1418" w:bottom="1928" w:left="1418" w:header="1418" w:footer="709" w:gutter="0"/>
          <w:pgNumType w:start="1"/>
          <w:cols w:space="708"/>
          <w:docGrid w:linePitch="360"/>
        </w:sectPr>
      </w:pPr>
      <w:r w:rsidRPr="0017169C">
        <w:rPr>
          <w:spacing w:val="14"/>
          <w:w w:val="83"/>
          <w:lang w:val="it-CH"/>
        </w:rPr>
        <w:t>Edizione</w:t>
      </w:r>
      <w:r w:rsidR="002D03D6">
        <w:rPr>
          <w:spacing w:val="14"/>
          <w:w w:val="83"/>
          <w:lang w:val="it-CH"/>
        </w:rPr>
        <w:t xml:space="preserve"> 20</w:t>
      </w:r>
      <w:r w:rsidR="00C97562">
        <w:rPr>
          <w:spacing w:val="14"/>
          <w:w w:val="83"/>
          <w:lang w:val="it-CH"/>
        </w:rPr>
        <w:t>20</w:t>
      </w:r>
      <w:r w:rsidR="005D5958" w:rsidRPr="0017169C">
        <w:rPr>
          <w:spacing w:val="14"/>
          <w:w w:val="83"/>
          <w:lang w:val="it-CH"/>
        </w:rPr>
        <w:t xml:space="preserve"> (</w:t>
      </w:r>
      <w:r w:rsidR="00813D40">
        <w:rPr>
          <w:spacing w:val="14"/>
          <w:w w:val="83"/>
          <w:lang w:val="it-CH"/>
        </w:rPr>
        <w:t>01</w:t>
      </w:r>
      <w:r w:rsidR="00CE1CDC" w:rsidRPr="0017169C">
        <w:rPr>
          <w:spacing w:val="14"/>
          <w:w w:val="83"/>
          <w:lang w:val="it-CH"/>
        </w:rPr>
        <w:t>.</w:t>
      </w:r>
      <w:r w:rsidR="002D03D6">
        <w:rPr>
          <w:spacing w:val="14"/>
          <w:w w:val="83"/>
          <w:lang w:val="it-CH"/>
        </w:rPr>
        <w:t>0</w:t>
      </w:r>
      <w:r w:rsidR="00C97562">
        <w:rPr>
          <w:spacing w:val="14"/>
          <w:w w:val="83"/>
          <w:lang w:val="it-CH"/>
        </w:rPr>
        <w:t>1</w:t>
      </w:r>
      <w:r w:rsidR="002D03D6">
        <w:rPr>
          <w:spacing w:val="14"/>
          <w:w w:val="83"/>
          <w:lang w:val="it-CH"/>
        </w:rPr>
        <w:t>.20</w:t>
      </w:r>
      <w:r w:rsidR="00C97562">
        <w:rPr>
          <w:spacing w:val="14"/>
          <w:w w:val="83"/>
          <w:lang w:val="it-CH"/>
        </w:rPr>
        <w:t>20</w:t>
      </w:r>
      <w:r w:rsidR="005D5958" w:rsidRPr="0017169C">
        <w:rPr>
          <w:spacing w:val="14"/>
          <w:w w:val="83"/>
          <w:lang w:val="it-CH"/>
        </w:rPr>
        <w:t>)</w:t>
      </w:r>
    </w:p>
    <w:p w14:paraId="6D1C6BF4" w14:textId="77777777" w:rsidR="002D03D6" w:rsidRPr="0017169C" w:rsidRDefault="002D03D6" w:rsidP="00677FE0">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552"/>
        <w:gridCol w:w="3969"/>
        <w:gridCol w:w="425"/>
        <w:gridCol w:w="2114"/>
      </w:tblGrid>
      <w:tr w:rsidR="00F239E6" w:rsidRPr="0017169C" w14:paraId="556692D8" w14:textId="77777777" w:rsidTr="00F239E6">
        <w:tc>
          <w:tcPr>
            <w:tcW w:w="2552" w:type="dxa"/>
          </w:tcPr>
          <w:p w14:paraId="76665218" w14:textId="77777777" w:rsidR="00F239E6" w:rsidRPr="0017169C" w:rsidRDefault="00F239E6" w:rsidP="00F239E6">
            <w:pPr>
              <w:rPr>
                <w:rStyle w:val="Fett"/>
                <w:color w:val="000000" w:themeColor="text1"/>
                <w:lang w:val="it-CH"/>
              </w:rPr>
            </w:pPr>
            <w:r w:rsidRPr="0017169C">
              <w:rPr>
                <w:rStyle w:val="Fett"/>
                <w:color w:val="000000" w:themeColor="text1"/>
                <w:lang w:val="it-CH"/>
              </w:rPr>
              <w:t>Denominazione del progetto:</w:t>
            </w:r>
          </w:p>
        </w:tc>
        <w:tc>
          <w:tcPr>
            <w:tcW w:w="3969" w:type="dxa"/>
          </w:tcPr>
          <w:p w14:paraId="4E6856A2"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bookmarkStart w:id="0" w:name="_GoBack"/>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bookmarkEnd w:id="0"/>
            <w:r w:rsidRPr="0017169C">
              <w:rPr>
                <w:highlight w:val="lightGray"/>
                <w:lang w:val="it-CH"/>
              </w:rPr>
              <w:fldChar w:fldCharType="end"/>
            </w:r>
          </w:p>
        </w:tc>
        <w:tc>
          <w:tcPr>
            <w:tcW w:w="425" w:type="dxa"/>
          </w:tcPr>
          <w:p w14:paraId="13D05EB2" w14:textId="77777777" w:rsidR="00F239E6" w:rsidRPr="0017169C" w:rsidRDefault="00F239E6" w:rsidP="00F239E6">
            <w:pPr>
              <w:jc w:val="right"/>
              <w:rPr>
                <w:sz w:val="15"/>
                <w:szCs w:val="15"/>
                <w:lang w:val="it-CH"/>
              </w:rPr>
            </w:pPr>
            <w:r w:rsidRPr="0017169C">
              <w:rPr>
                <w:sz w:val="15"/>
                <w:szCs w:val="15"/>
                <w:lang w:val="it-CH"/>
              </w:rPr>
              <w:fldChar w:fldCharType="begin">
                <w:ffData>
                  <w:name w:val=""/>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p>
        </w:tc>
        <w:tc>
          <w:tcPr>
            <w:tcW w:w="2114" w:type="dxa"/>
          </w:tcPr>
          <w:p w14:paraId="3BCD7DF9" w14:textId="77777777" w:rsidR="00F239E6" w:rsidRPr="0017169C" w:rsidRDefault="00F239E6" w:rsidP="00F239E6">
            <w:pPr>
              <w:rPr>
                <w:rStyle w:val="Fett"/>
                <w:color w:val="000000" w:themeColor="text1"/>
                <w:lang w:val="it-CH"/>
              </w:rPr>
            </w:pPr>
            <w:r w:rsidRPr="0017169C">
              <w:rPr>
                <w:rStyle w:val="Fett"/>
                <w:color w:val="000000" w:themeColor="text1"/>
                <w:lang w:val="it-CH"/>
              </w:rPr>
              <w:t>Copia per il mandante</w:t>
            </w:r>
          </w:p>
        </w:tc>
      </w:tr>
      <w:tr w:rsidR="00F239E6" w:rsidRPr="0017169C" w14:paraId="78C090EC" w14:textId="77777777" w:rsidTr="00F239E6">
        <w:tc>
          <w:tcPr>
            <w:tcW w:w="2552" w:type="dxa"/>
          </w:tcPr>
          <w:p w14:paraId="5B1C5D0E" w14:textId="77777777" w:rsidR="00F239E6" w:rsidRPr="0017169C" w:rsidRDefault="00F239E6" w:rsidP="00F239E6">
            <w:pPr>
              <w:rPr>
                <w:rStyle w:val="Fett"/>
                <w:color w:val="000000" w:themeColor="text1"/>
                <w:lang w:val="it-CH"/>
              </w:rPr>
            </w:pPr>
            <w:r w:rsidRPr="0017169C">
              <w:rPr>
                <w:rStyle w:val="Fett"/>
                <w:color w:val="000000" w:themeColor="text1"/>
                <w:lang w:val="it-CH"/>
              </w:rPr>
              <w:t>Responsabile del progetto per il mandante:</w:t>
            </w:r>
          </w:p>
        </w:tc>
        <w:tc>
          <w:tcPr>
            <w:tcW w:w="3969" w:type="dxa"/>
          </w:tcPr>
          <w:p w14:paraId="6A2AD433"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081B9ADF" w14:textId="77777777" w:rsidR="00F239E6" w:rsidRPr="0017169C" w:rsidRDefault="00F239E6" w:rsidP="00F239E6">
            <w:pPr>
              <w:jc w:val="right"/>
              <w:rPr>
                <w:sz w:val="15"/>
                <w:szCs w:val="15"/>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p>
        </w:tc>
        <w:tc>
          <w:tcPr>
            <w:tcW w:w="2114" w:type="dxa"/>
          </w:tcPr>
          <w:p w14:paraId="26111788" w14:textId="77777777" w:rsidR="00F239E6" w:rsidRPr="0017169C" w:rsidRDefault="00F239E6" w:rsidP="00F239E6">
            <w:pPr>
              <w:rPr>
                <w:rStyle w:val="Fett"/>
                <w:color w:val="000000" w:themeColor="text1"/>
                <w:lang w:val="it-CH"/>
              </w:rPr>
            </w:pPr>
            <w:r w:rsidRPr="0017169C">
              <w:rPr>
                <w:rStyle w:val="Fett"/>
                <w:color w:val="000000" w:themeColor="text1"/>
                <w:lang w:val="it-CH"/>
              </w:rPr>
              <w:t>Copia per il mandatario</w:t>
            </w:r>
          </w:p>
        </w:tc>
      </w:tr>
      <w:tr w:rsidR="00F239E6" w:rsidRPr="0017169C" w14:paraId="22BF132D" w14:textId="77777777" w:rsidTr="00F239E6">
        <w:tc>
          <w:tcPr>
            <w:tcW w:w="2552" w:type="dxa"/>
          </w:tcPr>
          <w:p w14:paraId="0E84A9BE" w14:textId="77777777" w:rsidR="00F239E6" w:rsidRPr="0017169C" w:rsidRDefault="00F239E6" w:rsidP="00F239E6">
            <w:pPr>
              <w:rPr>
                <w:rStyle w:val="Fett"/>
                <w:color w:val="000000" w:themeColor="text1"/>
                <w:lang w:val="it-CH"/>
              </w:rPr>
            </w:pPr>
            <w:r w:rsidRPr="0017169C">
              <w:rPr>
                <w:rStyle w:val="Fett"/>
                <w:color w:val="000000" w:themeColor="text1"/>
                <w:lang w:val="it-CH"/>
              </w:rPr>
              <w:t>Responsabile del progetto per il mandatario:</w:t>
            </w:r>
          </w:p>
        </w:tc>
        <w:tc>
          <w:tcPr>
            <w:tcW w:w="3969" w:type="dxa"/>
          </w:tcPr>
          <w:p w14:paraId="1270A92E"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0717044F" w14:textId="77777777" w:rsidR="00F239E6" w:rsidRPr="0017169C" w:rsidRDefault="00F239E6" w:rsidP="00F239E6">
            <w:pPr>
              <w:rPr>
                <w:lang w:val="it-CH"/>
              </w:rPr>
            </w:pPr>
          </w:p>
        </w:tc>
        <w:tc>
          <w:tcPr>
            <w:tcW w:w="2114" w:type="dxa"/>
          </w:tcPr>
          <w:p w14:paraId="190CFFD3" w14:textId="77777777" w:rsidR="00F239E6" w:rsidRPr="0017169C" w:rsidRDefault="00F239E6" w:rsidP="00F239E6">
            <w:pPr>
              <w:rPr>
                <w:lang w:val="it-CH"/>
              </w:rPr>
            </w:pPr>
          </w:p>
        </w:tc>
      </w:tr>
      <w:tr w:rsidR="00F239E6" w:rsidRPr="0017169C" w14:paraId="29C5EE0A" w14:textId="77777777" w:rsidTr="00F239E6">
        <w:tc>
          <w:tcPr>
            <w:tcW w:w="2552" w:type="dxa"/>
          </w:tcPr>
          <w:p w14:paraId="174F70CE" w14:textId="77777777" w:rsidR="00F239E6" w:rsidRPr="0017169C" w:rsidRDefault="00F239E6" w:rsidP="00F239E6">
            <w:pPr>
              <w:rPr>
                <w:rStyle w:val="Fett"/>
                <w:color w:val="000000" w:themeColor="text1"/>
                <w:lang w:val="it-CH"/>
              </w:rPr>
            </w:pPr>
            <w:r w:rsidRPr="0017169C">
              <w:rPr>
                <w:rStyle w:val="Fett"/>
                <w:color w:val="000000" w:themeColor="text1"/>
                <w:lang w:val="it-CH"/>
              </w:rPr>
              <w:t>Numero del credito:</w:t>
            </w:r>
          </w:p>
        </w:tc>
        <w:tc>
          <w:tcPr>
            <w:tcW w:w="3969" w:type="dxa"/>
          </w:tcPr>
          <w:p w14:paraId="5DA73EF0"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74266E8D" w14:textId="77777777" w:rsidR="00F239E6" w:rsidRPr="0017169C" w:rsidRDefault="00F239E6" w:rsidP="00F239E6">
            <w:pPr>
              <w:rPr>
                <w:lang w:val="it-CH"/>
              </w:rPr>
            </w:pPr>
          </w:p>
        </w:tc>
        <w:tc>
          <w:tcPr>
            <w:tcW w:w="2114" w:type="dxa"/>
          </w:tcPr>
          <w:p w14:paraId="016C109C" w14:textId="77777777" w:rsidR="00F239E6" w:rsidRPr="0017169C" w:rsidRDefault="00F239E6" w:rsidP="00F239E6">
            <w:pPr>
              <w:rPr>
                <w:lang w:val="it-CH"/>
              </w:rPr>
            </w:pPr>
          </w:p>
        </w:tc>
      </w:tr>
      <w:tr w:rsidR="00F239E6" w:rsidRPr="0017169C" w14:paraId="23ECAB00" w14:textId="77777777" w:rsidTr="00F239E6">
        <w:tc>
          <w:tcPr>
            <w:tcW w:w="2552" w:type="dxa"/>
          </w:tcPr>
          <w:p w14:paraId="2949C669" w14:textId="77777777" w:rsidR="00F239E6" w:rsidRPr="0017169C" w:rsidRDefault="00F239E6" w:rsidP="00F239E6">
            <w:pPr>
              <w:rPr>
                <w:rStyle w:val="Fett"/>
                <w:color w:val="000000" w:themeColor="text1"/>
                <w:lang w:val="it-CH"/>
              </w:rPr>
            </w:pPr>
            <w:r w:rsidRPr="0017169C">
              <w:rPr>
                <w:rStyle w:val="Fett"/>
                <w:color w:val="000000" w:themeColor="text1"/>
                <w:lang w:val="it-CH"/>
              </w:rPr>
              <w:t>Numero del contratto:</w:t>
            </w:r>
          </w:p>
        </w:tc>
        <w:tc>
          <w:tcPr>
            <w:tcW w:w="3969" w:type="dxa"/>
          </w:tcPr>
          <w:p w14:paraId="0E4D61C8"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49ACF741" w14:textId="77777777" w:rsidR="00F239E6" w:rsidRPr="0017169C" w:rsidRDefault="00F239E6" w:rsidP="00F239E6">
            <w:pPr>
              <w:rPr>
                <w:lang w:val="it-CH"/>
              </w:rPr>
            </w:pPr>
          </w:p>
        </w:tc>
        <w:tc>
          <w:tcPr>
            <w:tcW w:w="2114" w:type="dxa"/>
          </w:tcPr>
          <w:p w14:paraId="0B9666A6" w14:textId="77777777" w:rsidR="00F239E6" w:rsidRPr="0017169C" w:rsidRDefault="00F239E6" w:rsidP="00F239E6">
            <w:pPr>
              <w:rPr>
                <w:lang w:val="it-CH"/>
              </w:rPr>
            </w:pPr>
          </w:p>
        </w:tc>
      </w:tr>
      <w:tr w:rsidR="00693086" w:rsidRPr="0017169C" w14:paraId="6D4EC0A7" w14:textId="77777777" w:rsidTr="00F239E6">
        <w:tc>
          <w:tcPr>
            <w:tcW w:w="2552" w:type="dxa"/>
          </w:tcPr>
          <w:p w14:paraId="4968D76C" w14:textId="77777777" w:rsidR="00693086" w:rsidRPr="0017169C" w:rsidRDefault="00F239E6" w:rsidP="00693086">
            <w:pPr>
              <w:rPr>
                <w:rStyle w:val="Fett"/>
                <w:lang w:val="it-CH"/>
              </w:rPr>
            </w:pPr>
            <w:r w:rsidRPr="0017169C">
              <w:rPr>
                <w:rStyle w:val="Fett"/>
                <w:color w:val="000000" w:themeColor="text1"/>
                <w:lang w:val="it-CH"/>
              </w:rPr>
              <w:t>Data del contratto</w:t>
            </w:r>
            <w:r w:rsidR="00693086" w:rsidRPr="0017169C">
              <w:rPr>
                <w:rStyle w:val="Fett"/>
                <w:lang w:val="it-CH"/>
              </w:rPr>
              <w:t>:</w:t>
            </w:r>
          </w:p>
        </w:tc>
        <w:tc>
          <w:tcPr>
            <w:tcW w:w="3969" w:type="dxa"/>
          </w:tcPr>
          <w:p w14:paraId="561D1B75" w14:textId="77777777" w:rsidR="00693086" w:rsidRPr="0017169C" w:rsidRDefault="000F7B6F" w:rsidP="00693086">
            <w:pPr>
              <w:rPr>
                <w:lang w:val="it-CH"/>
              </w:rPr>
            </w:pP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35B32D73" w14:textId="77777777" w:rsidR="00693086" w:rsidRPr="0017169C" w:rsidRDefault="00693086" w:rsidP="00693086">
            <w:pPr>
              <w:rPr>
                <w:lang w:val="it-CH"/>
              </w:rPr>
            </w:pPr>
          </w:p>
        </w:tc>
        <w:tc>
          <w:tcPr>
            <w:tcW w:w="2114" w:type="dxa"/>
          </w:tcPr>
          <w:p w14:paraId="35E3555E" w14:textId="77777777" w:rsidR="00693086" w:rsidRPr="0017169C" w:rsidRDefault="00693086" w:rsidP="00693086">
            <w:pPr>
              <w:rPr>
                <w:lang w:val="it-CH"/>
              </w:rPr>
            </w:pPr>
          </w:p>
        </w:tc>
      </w:tr>
    </w:tbl>
    <w:p w14:paraId="0141A7C7" w14:textId="77777777" w:rsidR="007F22C9" w:rsidRPr="0017169C" w:rsidRDefault="007F22C9" w:rsidP="005D5958">
      <w:pPr>
        <w:rPr>
          <w:lang w:val="it-CH"/>
        </w:rPr>
      </w:pPr>
    </w:p>
    <w:p w14:paraId="4ECE405A" w14:textId="77777777" w:rsidR="00693086" w:rsidRPr="0017169C" w:rsidRDefault="00F239E6" w:rsidP="007D23FD">
      <w:pPr>
        <w:tabs>
          <w:tab w:val="left" w:pos="6946"/>
        </w:tabs>
        <w:ind w:left="6946"/>
        <w:rPr>
          <w:lang w:val="it-CH"/>
        </w:rPr>
      </w:pPr>
      <w:r w:rsidRPr="0017169C">
        <w:rPr>
          <w:color w:val="000000" w:themeColor="text1"/>
          <w:lang w:val="it-CH"/>
        </w:rPr>
        <w:t>tra</w:t>
      </w:r>
    </w:p>
    <w:p w14:paraId="5987AC57" w14:textId="77777777" w:rsidR="00693086" w:rsidRPr="0017169C" w:rsidRDefault="00F239E6" w:rsidP="005D5958">
      <w:pPr>
        <w:rPr>
          <w:lang w:val="it-CH"/>
        </w:rPr>
      </w:pPr>
      <w:r w:rsidRPr="0017169C">
        <w:rPr>
          <w:color w:val="000000" w:themeColor="text1"/>
          <w:lang w:val="it-CH"/>
        </w:rPr>
        <w:t>Nome / Indirizzo / IDI</w:t>
      </w:r>
      <w:r w:rsidR="00693086" w:rsidRPr="0017169C">
        <w:rPr>
          <w:lang w:val="it-CH"/>
        </w:rPr>
        <w:t>:</w:t>
      </w:r>
    </w:p>
    <w:p w14:paraId="44EB5D46" w14:textId="77777777" w:rsidR="00693086" w:rsidRPr="0017169C" w:rsidRDefault="00693086" w:rsidP="005D5958">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4660DD7" w14:textId="77777777" w:rsidR="00693086" w:rsidRPr="0017169C" w:rsidRDefault="00F239E6" w:rsidP="007D23FD">
      <w:pPr>
        <w:tabs>
          <w:tab w:val="left" w:pos="6946"/>
        </w:tabs>
        <w:ind w:left="6946"/>
        <w:rPr>
          <w:lang w:val="it-CH"/>
        </w:rPr>
      </w:pPr>
      <w:r w:rsidRPr="0017169C">
        <w:rPr>
          <w:b/>
          <w:bCs/>
          <w:color w:val="000000" w:themeColor="text1"/>
          <w:lang w:val="it-CH"/>
        </w:rPr>
        <w:t>Mandante</w:t>
      </w:r>
    </w:p>
    <w:p w14:paraId="2A2DA88E" w14:textId="77777777" w:rsidR="00693086" w:rsidRPr="0017169C" w:rsidRDefault="00F239E6" w:rsidP="007D23FD">
      <w:pPr>
        <w:tabs>
          <w:tab w:val="left" w:pos="6946"/>
        </w:tabs>
        <w:ind w:left="6946"/>
        <w:rPr>
          <w:lang w:val="it-CH"/>
        </w:rPr>
      </w:pPr>
      <w:r w:rsidRPr="0017169C">
        <w:rPr>
          <w:lang w:val="it-CH"/>
        </w:rPr>
        <w:t>e</w:t>
      </w:r>
    </w:p>
    <w:p w14:paraId="34A812F3" w14:textId="77777777" w:rsidR="00693086"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93086" w:rsidRPr="0017169C">
        <w:rPr>
          <w:lang w:val="it-CH"/>
        </w:rPr>
        <w:tab/>
      </w:r>
      <w:r w:rsidR="00F239E6" w:rsidRPr="0017169C">
        <w:rPr>
          <w:color w:val="000000" w:themeColor="text1"/>
          <w:lang w:val="it-CH"/>
        </w:rPr>
        <w:t>la seguente (singola) impresa (Nome / Indirizzo / IDI</w:t>
      </w:r>
      <w:r w:rsidR="00693086" w:rsidRPr="0017169C">
        <w:rPr>
          <w:lang w:val="it-CH"/>
        </w:rPr>
        <w:t>):</w:t>
      </w:r>
    </w:p>
    <w:p w14:paraId="2EEBB312" w14:textId="77777777" w:rsidR="00693086" w:rsidRPr="0017169C" w:rsidRDefault="00693086"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3417542" w14:textId="77777777" w:rsidR="00693086"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93086" w:rsidRPr="0017169C">
        <w:rPr>
          <w:lang w:val="it-CH"/>
        </w:rPr>
        <w:tab/>
      </w:r>
      <w:r w:rsidR="00F239E6" w:rsidRPr="0017169C">
        <w:rPr>
          <w:color w:val="000000" w:themeColor="text1"/>
          <w:lang w:val="it-CH"/>
        </w:rPr>
        <w:t>il gruppo mandatario (società semplice) compost</w:t>
      </w:r>
      <w:r w:rsidR="00E83F9C">
        <w:rPr>
          <w:color w:val="000000" w:themeColor="text1"/>
          <w:lang w:val="it-CH"/>
        </w:rPr>
        <w:t>o</w:t>
      </w:r>
      <w:r w:rsidR="00F239E6" w:rsidRPr="0017169C">
        <w:rPr>
          <w:color w:val="000000" w:themeColor="text1"/>
          <w:lang w:val="it-CH"/>
        </w:rPr>
        <w:t xml:space="preserve"> da</w:t>
      </w:r>
      <w:r w:rsidR="00693086" w:rsidRPr="0017169C">
        <w:rPr>
          <w:lang w:val="it-CH"/>
        </w:rPr>
        <w:t>:</w:t>
      </w:r>
    </w:p>
    <w:p w14:paraId="213C35E7" w14:textId="77777777" w:rsidR="00693086" w:rsidRPr="0017169C" w:rsidRDefault="00683F47" w:rsidP="00FB2197">
      <w:pPr>
        <w:pStyle w:val="SIATextblock"/>
        <w:tabs>
          <w:tab w:val="left" w:pos="567"/>
        </w:tabs>
        <w:ind w:left="284"/>
        <w:rPr>
          <w:lang w:val="it-CH"/>
        </w:rPr>
      </w:pPr>
      <w:r w:rsidRPr="0017169C">
        <w:rPr>
          <w:lang w:val="it-CH"/>
        </w:rPr>
        <w:t>1</w:t>
      </w:r>
      <w:r w:rsidR="00693086" w:rsidRPr="0017169C">
        <w:rPr>
          <w:lang w:val="it-CH"/>
        </w:rPr>
        <w:tab/>
      </w:r>
      <w:r w:rsidR="00F239E6" w:rsidRPr="0017169C">
        <w:rPr>
          <w:color w:val="000000" w:themeColor="text1"/>
          <w:lang w:val="it-CH"/>
        </w:rPr>
        <w:t>Impresa autorizzata alla piena rappresentanza della società (azienda responsabile</w:t>
      </w:r>
      <w:r w:rsidR="00693086" w:rsidRPr="0017169C">
        <w:rPr>
          <w:lang w:val="it-CH"/>
        </w:rPr>
        <w:t>):</w:t>
      </w:r>
    </w:p>
    <w:p w14:paraId="1DEC98FD" w14:textId="77777777" w:rsidR="00683F47" w:rsidRPr="0017169C" w:rsidRDefault="00683F47" w:rsidP="00FB2197">
      <w:pPr>
        <w:pStyle w:val="SIATextblock"/>
        <w:ind w:left="567"/>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8B5F2FC" w14:textId="77777777" w:rsidR="00683F47" w:rsidRPr="0017169C" w:rsidRDefault="00683F47" w:rsidP="00FB2197">
      <w:pPr>
        <w:pStyle w:val="SIATextblock"/>
        <w:numPr>
          <w:ilvl w:val="0"/>
          <w:numId w:val="2"/>
        </w:numPr>
        <w:ind w:left="567" w:hanging="283"/>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737758E" w14:textId="77777777" w:rsidR="00683F47" w:rsidRPr="0017169C" w:rsidRDefault="00683F47" w:rsidP="00683F47">
      <w:pPr>
        <w:rPr>
          <w:lang w:val="it-CH"/>
        </w:rPr>
      </w:pPr>
    </w:p>
    <w:p w14:paraId="45A5916B"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con funzione di progettista generale</w:t>
      </w:r>
    </w:p>
    <w:p w14:paraId="7BC87EA0"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senza funzione di progettista generale</w:t>
      </w:r>
    </w:p>
    <w:p w14:paraId="55AEA846"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con i seguenti submandatari</w:t>
      </w:r>
      <w:r w:rsidR="00683F47" w:rsidRPr="0017169C">
        <w:rPr>
          <w:lang w:val="it-CH"/>
        </w:rPr>
        <w:t>:</w:t>
      </w:r>
    </w:p>
    <w:p w14:paraId="287A71DA" w14:textId="77777777" w:rsidR="00683F47" w:rsidRPr="0017169C" w:rsidRDefault="00683F47" w:rsidP="00FB2197">
      <w:pPr>
        <w:pStyle w:val="SIATextblock"/>
        <w:numPr>
          <w:ilvl w:val="0"/>
          <w:numId w:val="9"/>
        </w:numPr>
        <w:ind w:left="567" w:hanging="283"/>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C6E8BA9" w14:textId="77777777" w:rsidR="00683F47" w:rsidRPr="00494FB9" w:rsidRDefault="00F239E6" w:rsidP="007D23FD">
      <w:pPr>
        <w:tabs>
          <w:tab w:val="left" w:pos="6946"/>
        </w:tabs>
        <w:ind w:left="6946"/>
        <w:rPr>
          <w:lang w:val="it-CH"/>
        </w:rPr>
      </w:pPr>
      <w:r w:rsidRPr="00494FB9">
        <w:rPr>
          <w:b/>
          <w:bCs/>
          <w:color w:val="000000" w:themeColor="text1"/>
          <w:lang w:val="it-CH"/>
        </w:rPr>
        <w:t>Mandatario</w:t>
      </w:r>
    </w:p>
    <w:p w14:paraId="37F0DFEF" w14:textId="77777777" w:rsidR="00813D40" w:rsidRPr="00494FB9" w:rsidRDefault="00813D40" w:rsidP="00813D40">
      <w:pPr>
        <w:rPr>
          <w:lang w:val="it-CH"/>
        </w:rPr>
      </w:pPr>
    </w:p>
    <w:p w14:paraId="2ECBB24F" w14:textId="77777777" w:rsidR="00813D40" w:rsidRPr="00494FB9" w:rsidRDefault="00813D40" w:rsidP="00813D40">
      <w:pPr>
        <w:pStyle w:val="SIAOptionsfeld1"/>
        <w:tabs>
          <w:tab w:val="clear" w:pos="426"/>
          <w:tab w:val="left" w:pos="284"/>
        </w:tabs>
        <w:ind w:left="284" w:hanging="284"/>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10678F">
        <w:rPr>
          <w:sz w:val="15"/>
          <w:szCs w:val="15"/>
        </w:rPr>
      </w:r>
      <w:r w:rsidR="0010678F">
        <w:rPr>
          <w:sz w:val="15"/>
          <w:szCs w:val="15"/>
        </w:rPr>
        <w:fldChar w:fldCharType="separate"/>
      </w:r>
      <w:r w:rsidRPr="00361392">
        <w:rPr>
          <w:sz w:val="15"/>
          <w:szCs w:val="15"/>
        </w:rPr>
        <w:fldChar w:fldCharType="end"/>
      </w:r>
      <w:r w:rsidR="00BF6A88" w:rsidRPr="00494FB9">
        <w:rPr>
          <w:lang w:val="it-CH"/>
        </w:rPr>
        <w:tab/>
        <w:t>La direzione generale è parte integrante delle prestazioni del mandatario</w:t>
      </w:r>
    </w:p>
    <w:p w14:paraId="57845C69" w14:textId="77777777" w:rsidR="00813D40" w:rsidRPr="00494FB9" w:rsidRDefault="00813D40" w:rsidP="00813D40">
      <w:pPr>
        <w:pStyle w:val="SIAOptionsfeld1"/>
        <w:tabs>
          <w:tab w:val="clear" w:pos="426"/>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10678F">
        <w:rPr>
          <w:sz w:val="15"/>
          <w:szCs w:val="15"/>
        </w:rPr>
      </w:r>
      <w:r w:rsidR="0010678F">
        <w:rPr>
          <w:sz w:val="15"/>
          <w:szCs w:val="15"/>
        </w:rPr>
        <w:fldChar w:fldCharType="separate"/>
      </w:r>
      <w:r w:rsidRPr="00361392">
        <w:rPr>
          <w:sz w:val="15"/>
          <w:szCs w:val="15"/>
        </w:rPr>
        <w:fldChar w:fldCharType="end"/>
      </w:r>
      <w:r w:rsidR="00BF6A88" w:rsidRPr="00494FB9">
        <w:rPr>
          <w:lang w:val="it-CH"/>
        </w:rPr>
        <w:tab/>
        <w:t>La direzione generale è assunta da</w:t>
      </w:r>
      <w:r w:rsidRPr="00494FB9">
        <w:rPr>
          <w:lang w:val="it-CH"/>
        </w:rPr>
        <w:t>:</w:t>
      </w:r>
    </w:p>
    <w:p w14:paraId="0BDA0E93" w14:textId="77777777" w:rsidR="00813D40" w:rsidRPr="00494FB9" w:rsidRDefault="00BF6A88" w:rsidP="00813D40">
      <w:pPr>
        <w:tabs>
          <w:tab w:val="left" w:pos="3686"/>
        </w:tabs>
        <w:ind w:left="567"/>
        <w:rPr>
          <w:lang w:val="it-CH"/>
        </w:rPr>
      </w:pPr>
      <w:r w:rsidRPr="00494FB9">
        <w:rPr>
          <w:lang w:val="it-CH"/>
        </w:rPr>
        <w:t>Impresa</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476DDC7E" w14:textId="77777777" w:rsidR="00813D40" w:rsidRPr="00494FB9" w:rsidRDefault="00BF6A88"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5CB0A55D" w14:textId="77777777" w:rsidR="00813D40" w:rsidRPr="00494FB9" w:rsidRDefault="00813D40" w:rsidP="00813D40">
      <w:pPr>
        <w:pStyle w:val="SIAOptionsfeld1"/>
        <w:tabs>
          <w:tab w:val="clear" w:pos="426"/>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10678F">
        <w:rPr>
          <w:sz w:val="15"/>
          <w:szCs w:val="15"/>
        </w:rPr>
      </w:r>
      <w:r w:rsidR="0010678F">
        <w:rPr>
          <w:sz w:val="15"/>
          <w:szCs w:val="15"/>
        </w:rPr>
        <w:fldChar w:fldCharType="separate"/>
      </w:r>
      <w:r w:rsidRPr="00361392">
        <w:rPr>
          <w:sz w:val="15"/>
          <w:szCs w:val="15"/>
        </w:rPr>
        <w:fldChar w:fldCharType="end"/>
      </w:r>
      <w:r w:rsidR="00BF6A88" w:rsidRPr="00494FB9">
        <w:rPr>
          <w:lang w:val="it-CH"/>
        </w:rPr>
        <w:tab/>
        <w:t xml:space="preserve">Il mandatario affida la direzione generale al seguente submandatario. Il mandatario rimane responsabile per la fornitura della direzione generale </w:t>
      </w:r>
      <w:r w:rsidR="00E27BE9" w:rsidRPr="00494FB9">
        <w:rPr>
          <w:lang w:val="it-CH"/>
        </w:rPr>
        <w:t>(Art. 101 CO</w:t>
      </w:r>
      <w:r w:rsidRPr="00494FB9">
        <w:rPr>
          <w:lang w:val="it-CH"/>
        </w:rPr>
        <w:t>)</w:t>
      </w:r>
    </w:p>
    <w:p w14:paraId="7FC4C795" w14:textId="77777777" w:rsidR="00813D40" w:rsidRPr="00494FB9" w:rsidRDefault="00E27BE9" w:rsidP="00813D40">
      <w:pPr>
        <w:tabs>
          <w:tab w:val="left" w:pos="3686"/>
        </w:tabs>
        <w:ind w:left="567"/>
        <w:rPr>
          <w:lang w:val="it-CH"/>
        </w:rPr>
      </w:pPr>
      <w:r w:rsidRPr="00494FB9">
        <w:rPr>
          <w:lang w:val="it-CH"/>
        </w:rPr>
        <w:t>Impresa</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3B29A76D" w14:textId="77777777" w:rsidR="00813D40" w:rsidRPr="00494FB9" w:rsidRDefault="00E27BE9"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4808C3A9" w14:textId="77777777" w:rsidR="00813D40" w:rsidRPr="00494FB9" w:rsidRDefault="00813D40" w:rsidP="00813D40">
      <w:pPr>
        <w:pStyle w:val="SIAOptionsfeld1"/>
        <w:tabs>
          <w:tab w:val="clear" w:pos="426"/>
          <w:tab w:val="left" w:pos="284"/>
        </w:tabs>
        <w:ind w:left="284" w:hanging="284"/>
        <w:rPr>
          <w:sz w:val="15"/>
          <w:szCs w:val="15"/>
          <w:lang w:val="it-CH"/>
        </w:rPr>
      </w:pPr>
    </w:p>
    <w:p w14:paraId="1346F3AD" w14:textId="77777777" w:rsidR="00813D40" w:rsidRPr="00494FB9" w:rsidRDefault="00813D40" w:rsidP="00813D40">
      <w:pPr>
        <w:pStyle w:val="SIAOptionsfeld1"/>
        <w:tabs>
          <w:tab w:val="clear" w:pos="426"/>
          <w:tab w:val="left" w:pos="284"/>
        </w:tabs>
        <w:ind w:left="284" w:hanging="284"/>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10678F">
        <w:rPr>
          <w:sz w:val="15"/>
          <w:szCs w:val="15"/>
        </w:rPr>
      </w:r>
      <w:r w:rsidR="0010678F">
        <w:rPr>
          <w:sz w:val="15"/>
          <w:szCs w:val="15"/>
        </w:rPr>
        <w:fldChar w:fldCharType="separate"/>
      </w:r>
      <w:r w:rsidRPr="00361392">
        <w:rPr>
          <w:sz w:val="15"/>
          <w:szCs w:val="15"/>
        </w:rPr>
        <w:fldChar w:fldCharType="end"/>
      </w:r>
      <w:r w:rsidRPr="00494FB9">
        <w:rPr>
          <w:lang w:val="it-CH"/>
        </w:rPr>
        <w:tab/>
      </w:r>
      <w:r w:rsidR="00E27BE9" w:rsidRPr="00494FB9">
        <w:rPr>
          <w:lang w:val="it-CH"/>
        </w:rPr>
        <w:t xml:space="preserve">La direzione generale non è parte integrante delle prestazioni del mandatario. </w:t>
      </w:r>
    </w:p>
    <w:p w14:paraId="23FF000D" w14:textId="77777777" w:rsidR="00813D40" w:rsidRPr="00494FB9" w:rsidRDefault="00813D40" w:rsidP="00813D40">
      <w:pPr>
        <w:pStyle w:val="SIAOptionsfeld1"/>
        <w:tabs>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10678F">
        <w:rPr>
          <w:sz w:val="15"/>
          <w:szCs w:val="15"/>
        </w:rPr>
      </w:r>
      <w:r w:rsidR="0010678F">
        <w:rPr>
          <w:sz w:val="15"/>
          <w:szCs w:val="15"/>
        </w:rPr>
        <w:fldChar w:fldCharType="separate"/>
      </w:r>
      <w:r w:rsidRPr="00361392">
        <w:rPr>
          <w:sz w:val="15"/>
          <w:szCs w:val="15"/>
        </w:rPr>
        <w:fldChar w:fldCharType="end"/>
      </w:r>
      <w:r w:rsidRPr="00494FB9">
        <w:rPr>
          <w:lang w:val="it-CH"/>
        </w:rPr>
        <w:tab/>
      </w:r>
      <w:r w:rsidR="00E27BE9" w:rsidRPr="00494FB9">
        <w:rPr>
          <w:lang w:val="it-CH"/>
        </w:rPr>
        <w:t>Il mandante ha quindi affidato alla seguente impresa la direzione generale:</w:t>
      </w:r>
    </w:p>
    <w:p w14:paraId="08B1C226" w14:textId="77777777" w:rsidR="00813D40" w:rsidRPr="00494FB9" w:rsidRDefault="00E27BE9" w:rsidP="00813D40">
      <w:pPr>
        <w:tabs>
          <w:tab w:val="left" w:pos="3686"/>
        </w:tabs>
        <w:ind w:left="567"/>
        <w:rPr>
          <w:lang w:val="it-CH"/>
        </w:rPr>
      </w:pPr>
      <w:r w:rsidRPr="00494FB9">
        <w:rPr>
          <w:lang w:val="it-CH"/>
        </w:rPr>
        <w:t>Impresa/gruppo mandatario</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2671F3F6" w14:textId="77777777" w:rsidR="00813D40" w:rsidRPr="00494FB9" w:rsidRDefault="00E27BE9" w:rsidP="00813D40">
      <w:pPr>
        <w:tabs>
          <w:tab w:val="left" w:pos="3686"/>
        </w:tabs>
        <w:ind w:left="567"/>
        <w:rPr>
          <w:lang w:val="it-CH"/>
        </w:rPr>
      </w:pPr>
      <w:r w:rsidRPr="00494FB9">
        <w:rPr>
          <w:lang w:val="it-CH"/>
        </w:rPr>
        <w:lastRenderedPageBreak/>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7CA8FB21" w14:textId="77777777" w:rsidR="00813D40" w:rsidRPr="00494FB9" w:rsidRDefault="00813D40" w:rsidP="00813D40">
      <w:pPr>
        <w:pStyle w:val="SIAOptionsfeld1"/>
        <w:tabs>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10678F">
        <w:rPr>
          <w:sz w:val="15"/>
          <w:szCs w:val="15"/>
        </w:rPr>
      </w:r>
      <w:r w:rsidR="0010678F">
        <w:rPr>
          <w:sz w:val="15"/>
          <w:szCs w:val="15"/>
        </w:rPr>
        <w:fldChar w:fldCharType="separate"/>
      </w:r>
      <w:r w:rsidRPr="00361392">
        <w:rPr>
          <w:sz w:val="15"/>
          <w:szCs w:val="15"/>
        </w:rPr>
        <w:fldChar w:fldCharType="end"/>
      </w:r>
      <w:r w:rsidR="00E27BE9" w:rsidRPr="00494FB9">
        <w:rPr>
          <w:lang w:val="it-CH"/>
        </w:rPr>
        <w:tab/>
        <w:t xml:space="preserve">Il mandante regolerà la competenza per il compito della direzione generale </w:t>
      </w:r>
      <w:r w:rsidR="00D3090A">
        <w:rPr>
          <w:lang w:val="it-CH"/>
        </w:rPr>
        <w:t>entro</w:t>
      </w:r>
      <w:r w:rsidRPr="00494FB9">
        <w:rPr>
          <w:lang w:val="it-CH"/>
        </w:rPr>
        <w:t xml:space="preserve"> </w:t>
      </w:r>
      <w:r w:rsidRPr="00361392">
        <w:fldChar w:fldCharType="begin">
          <w:ffData>
            <w:name w:val=""/>
            <w:enabled/>
            <w:calcOnExit w:val="0"/>
            <w:textInput>
              <w:type w:val="date"/>
              <w:format w:val="dd.MM.yyyy"/>
            </w:textInput>
          </w:ffData>
        </w:fldChar>
      </w:r>
      <w:r w:rsidRPr="00494FB9">
        <w:rPr>
          <w:lang w:val="it-CH"/>
        </w:rPr>
        <w:instrText xml:space="preserve"> FORMTEXT </w:instrText>
      </w:r>
      <w:r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Pr="00361392">
        <w:fldChar w:fldCharType="end"/>
      </w:r>
    </w:p>
    <w:p w14:paraId="79B72E3A" w14:textId="77777777" w:rsidR="00813D40" w:rsidRPr="00494FB9" w:rsidRDefault="00813D40" w:rsidP="00683F47">
      <w:pPr>
        <w:rPr>
          <w:lang w:val="it-CH"/>
        </w:rPr>
      </w:pPr>
    </w:p>
    <w:p w14:paraId="0375500D" w14:textId="77777777" w:rsidR="00683F47" w:rsidRPr="0017169C" w:rsidRDefault="00F239E6" w:rsidP="00683F47">
      <w:pPr>
        <w:rPr>
          <w:lang w:val="it-CH"/>
        </w:rPr>
      </w:pPr>
      <w:r w:rsidRPr="0017169C">
        <w:rPr>
          <w:color w:val="000000" w:themeColor="text1"/>
          <w:lang w:val="it-CH"/>
        </w:rPr>
        <w:t>Il mandatario è socio / i membri del gruppo mandatario sono soci:</w:t>
      </w:r>
    </w:p>
    <w:p w14:paraId="468CA244"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della SIA, Società svizzera degli ingegneri e degli architetti, sezione di</w:t>
      </w:r>
      <w:r w:rsidR="00683F47" w:rsidRPr="0017169C">
        <w:rPr>
          <w:lang w:val="it-CH"/>
        </w:rPr>
        <w:t>:</w:t>
      </w:r>
    </w:p>
    <w:p w14:paraId="1C39F69A" w14:textId="77777777" w:rsidR="00683F47" w:rsidRPr="0017169C" w:rsidRDefault="00683F47"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6B63AFF"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di altre associazioni di specialisti, ovvero</w:t>
      </w:r>
      <w:r w:rsidR="00683F47" w:rsidRPr="0017169C">
        <w:rPr>
          <w:lang w:val="it-CH"/>
        </w:rPr>
        <w:t>:</w:t>
      </w:r>
    </w:p>
    <w:p w14:paraId="48024CA9" w14:textId="77777777" w:rsidR="00683F47" w:rsidRPr="0017169C" w:rsidRDefault="00683F47"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B43CB56" w14:textId="77777777" w:rsidR="00683F47" w:rsidRPr="0017169C" w:rsidRDefault="00683F47" w:rsidP="00683F47">
      <w:pPr>
        <w:rPr>
          <w:lang w:val="it-CH"/>
        </w:rPr>
      </w:pPr>
    </w:p>
    <w:p w14:paraId="12DC50DA" w14:textId="77777777" w:rsidR="00683F47" w:rsidRPr="0017169C" w:rsidRDefault="00F239E6" w:rsidP="00683F47">
      <w:pPr>
        <w:rPr>
          <w:lang w:val="it-CH"/>
        </w:rPr>
      </w:pPr>
      <w:r w:rsidRPr="0017169C">
        <w:rPr>
          <w:color w:val="000000" w:themeColor="text1"/>
          <w:lang w:val="it-CH"/>
        </w:rPr>
        <w:t>Il mandatario è iscritto / i membri del gruppo mandatario sono iscritti nel Registro svizzero:</w:t>
      </w:r>
    </w:p>
    <w:p w14:paraId="29166DEC" w14:textId="77777777" w:rsidR="00683F47" w:rsidRPr="0017169C" w:rsidRDefault="00897768" w:rsidP="003830ED">
      <w:pPr>
        <w:pStyle w:val="SIAOptionsfeld1"/>
        <w:tabs>
          <w:tab w:val="clear" w:pos="426"/>
          <w:tab w:val="left" w:pos="284"/>
          <w:tab w:val="left" w:pos="482"/>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t>A</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5C83CF73" w14:textId="77777777" w:rsidR="00897768" w:rsidRPr="0017169C" w:rsidRDefault="00897768" w:rsidP="003830ED">
      <w:pPr>
        <w:pStyle w:val="SIAOptionsfeld1"/>
        <w:tabs>
          <w:tab w:val="clear" w:pos="426"/>
          <w:tab w:val="left" w:pos="284"/>
          <w:tab w:val="left" w:pos="476"/>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t>B</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47BA4B04" w14:textId="77777777" w:rsidR="00897768" w:rsidRPr="0017169C" w:rsidRDefault="00897768" w:rsidP="003830ED">
      <w:pPr>
        <w:pStyle w:val="SIAOptionsfeld1"/>
        <w:tabs>
          <w:tab w:val="clear" w:pos="426"/>
          <w:tab w:val="left" w:pos="284"/>
          <w:tab w:val="left" w:pos="476"/>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t>C</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00360F43">
        <w:rPr>
          <w:lang w:val="it-CH"/>
        </w:rPr>
        <w:tab/>
      </w:r>
    </w:p>
    <w:p w14:paraId="50DCA2EE" w14:textId="77777777" w:rsidR="006064C4" w:rsidRPr="0017169C" w:rsidRDefault="006064C4" w:rsidP="006064C4">
      <w:pPr>
        <w:pStyle w:val="SIATitel"/>
        <w:pageBreakBefore/>
        <w:rPr>
          <w:lang w:val="it-CH"/>
        </w:rPr>
      </w:pPr>
      <w:r w:rsidRPr="0017169C">
        <w:rPr>
          <w:lang w:val="it-CH"/>
        </w:rPr>
        <w:lastRenderedPageBreak/>
        <w:t>1</w:t>
      </w:r>
      <w:r w:rsidRPr="0017169C">
        <w:rPr>
          <w:lang w:val="it-CH"/>
        </w:rPr>
        <w:tab/>
      </w:r>
      <w:r w:rsidR="0025230E" w:rsidRPr="0017169C">
        <w:rPr>
          <w:bCs/>
          <w:color w:val="000000" w:themeColor="text1"/>
          <w:lang w:val="it-CH"/>
        </w:rPr>
        <w:t>Oggetto del contratto</w:t>
      </w:r>
    </w:p>
    <w:p w14:paraId="3B63736E" w14:textId="77777777" w:rsidR="006064C4" w:rsidRPr="0017169C" w:rsidRDefault="006064C4" w:rsidP="006064C4">
      <w:pPr>
        <w:pStyle w:val="SIATitel"/>
        <w:rPr>
          <w:lang w:val="it-CH"/>
        </w:rPr>
      </w:pPr>
      <w:r w:rsidRPr="0017169C">
        <w:rPr>
          <w:lang w:val="it-CH"/>
        </w:rPr>
        <w:t>1.1</w:t>
      </w:r>
      <w:r w:rsidRPr="0017169C">
        <w:rPr>
          <w:lang w:val="it-CH"/>
        </w:rPr>
        <w:tab/>
      </w:r>
      <w:r w:rsidR="0025230E" w:rsidRPr="0017169C">
        <w:rPr>
          <w:bCs/>
          <w:color w:val="000000" w:themeColor="text1"/>
          <w:lang w:val="it-CH"/>
        </w:rPr>
        <w:t>Definizione del progetto</w:t>
      </w:r>
    </w:p>
    <w:p w14:paraId="71501D2C" w14:textId="77777777" w:rsidR="006064C4" w:rsidRPr="0017169C" w:rsidRDefault="006064C4" w:rsidP="004A781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97C1580" w14:textId="77777777" w:rsidR="006064C4" w:rsidRPr="0017169C" w:rsidRDefault="006064C4" w:rsidP="000B007A">
      <w:pPr>
        <w:pStyle w:val="SIATextblock"/>
        <w:rPr>
          <w:lang w:val="it-CH"/>
        </w:rPr>
      </w:pPr>
    </w:p>
    <w:p w14:paraId="1851945D" w14:textId="77777777" w:rsidR="006064C4" w:rsidRPr="0017169C" w:rsidRDefault="006064C4" w:rsidP="006064C4">
      <w:pPr>
        <w:pStyle w:val="SIATitel"/>
        <w:rPr>
          <w:lang w:val="it-CH"/>
        </w:rPr>
      </w:pPr>
      <w:r w:rsidRPr="0017169C">
        <w:rPr>
          <w:lang w:val="it-CH"/>
        </w:rPr>
        <w:t>1.2</w:t>
      </w:r>
      <w:r w:rsidRPr="0017169C">
        <w:rPr>
          <w:lang w:val="it-CH"/>
        </w:rPr>
        <w:tab/>
      </w:r>
      <w:r w:rsidR="0025230E" w:rsidRPr="0017169C">
        <w:rPr>
          <w:bCs/>
          <w:color w:val="000000" w:themeColor="text1"/>
          <w:lang w:val="it-CH"/>
        </w:rPr>
        <w:t>Estensione delle prestazioni del mandatario nell’ambito del progetto</w:t>
      </w:r>
    </w:p>
    <w:p w14:paraId="0CB5647E" w14:textId="77777777" w:rsidR="006064C4" w:rsidRPr="0017169C" w:rsidRDefault="006064C4" w:rsidP="004A781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5DCEBCC" w14:textId="77777777" w:rsidR="006064C4" w:rsidRPr="0017169C" w:rsidRDefault="006064C4" w:rsidP="000B007A">
      <w:pPr>
        <w:pStyle w:val="SIATextblock"/>
        <w:rPr>
          <w:lang w:val="it-CH"/>
        </w:rPr>
      </w:pPr>
    </w:p>
    <w:p w14:paraId="274EC987" w14:textId="77777777" w:rsidR="006064C4" w:rsidRPr="0017169C" w:rsidRDefault="006064C4" w:rsidP="006064C4">
      <w:pPr>
        <w:pStyle w:val="SIATitel"/>
        <w:rPr>
          <w:lang w:val="it-CH"/>
        </w:rPr>
      </w:pPr>
      <w:r w:rsidRPr="0017169C">
        <w:rPr>
          <w:lang w:val="it-CH"/>
        </w:rPr>
        <w:t>2</w:t>
      </w:r>
      <w:r w:rsidRPr="0017169C">
        <w:rPr>
          <w:lang w:val="it-CH"/>
        </w:rPr>
        <w:tab/>
      </w:r>
      <w:r w:rsidR="0025230E" w:rsidRPr="0017169C">
        <w:rPr>
          <w:bCs/>
          <w:color w:val="000000" w:themeColor="text1"/>
          <w:lang w:val="it-CH"/>
        </w:rPr>
        <w:t>Elementi del contratto e relativo ordine di priorità in caso di contraddizioni</w:t>
      </w:r>
    </w:p>
    <w:p w14:paraId="14960069" w14:textId="77777777" w:rsidR="006064C4" w:rsidRPr="0017169C" w:rsidRDefault="006064C4" w:rsidP="006064C4">
      <w:pPr>
        <w:pStyle w:val="SIATitel"/>
        <w:rPr>
          <w:lang w:val="it-CH"/>
        </w:rPr>
      </w:pPr>
      <w:r w:rsidRPr="0017169C">
        <w:rPr>
          <w:lang w:val="it-CH"/>
        </w:rPr>
        <w:t>2.1</w:t>
      </w:r>
      <w:r w:rsidRPr="0017169C">
        <w:rPr>
          <w:lang w:val="it-CH"/>
        </w:rPr>
        <w:tab/>
      </w:r>
      <w:r w:rsidR="0025230E" w:rsidRPr="0017169C">
        <w:rPr>
          <w:bCs/>
          <w:color w:val="000000" w:themeColor="text1"/>
          <w:lang w:val="it-CH"/>
        </w:rPr>
        <w:t>Lista degli elementi del contratto</w:t>
      </w:r>
    </w:p>
    <w:p w14:paraId="599A70BE" w14:textId="77777777" w:rsidR="006064C4" w:rsidRPr="0017169C" w:rsidRDefault="0025230E" w:rsidP="000A69C1">
      <w:pPr>
        <w:pStyle w:val="SIATextblock"/>
        <w:numPr>
          <w:ilvl w:val="0"/>
          <w:numId w:val="8"/>
        </w:numPr>
        <w:ind w:left="430" w:hanging="215"/>
        <w:rPr>
          <w:lang w:val="it-CH"/>
        </w:rPr>
      </w:pPr>
      <w:r w:rsidRPr="0017169C">
        <w:rPr>
          <w:color w:val="000000" w:themeColor="text1"/>
          <w:lang w:val="it-CH"/>
        </w:rPr>
        <w:t>Il presente documento contrattuale</w:t>
      </w:r>
    </w:p>
    <w:p w14:paraId="14E4167F" w14:textId="77777777" w:rsidR="006064C4" w:rsidRPr="0017169C" w:rsidRDefault="0025230E" w:rsidP="000A69C1">
      <w:pPr>
        <w:pStyle w:val="SIATextblock"/>
        <w:numPr>
          <w:ilvl w:val="0"/>
          <w:numId w:val="8"/>
        </w:numPr>
        <w:ind w:left="430" w:hanging="215"/>
        <w:rPr>
          <w:lang w:val="it-CH"/>
        </w:rPr>
      </w:pPr>
      <w:r w:rsidRPr="0017169C">
        <w:rPr>
          <w:color w:val="000000" w:themeColor="text1"/>
          <w:lang w:val="it-CH"/>
        </w:rPr>
        <w:t xml:space="preserve">Gli allegati secondo il punto </w:t>
      </w:r>
      <w:r w:rsidR="006064C4" w:rsidRPr="0017169C">
        <w:rPr>
          <w:lang w:val="it-CH"/>
        </w:rPr>
        <w:t>14</w:t>
      </w:r>
    </w:p>
    <w:p w14:paraId="0D3FC814" w14:textId="77777777" w:rsidR="006064C4" w:rsidRPr="0017169C" w:rsidRDefault="006064C4" w:rsidP="004A781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L’offerta del mandatario, aggiornata in data</w:t>
      </w:r>
      <w:r w:rsidRPr="0017169C">
        <w:rPr>
          <w:lang w:val="it-CH"/>
        </w:rPr>
        <w:t xml:space="preserve">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2EB54BF" w14:textId="29346966" w:rsidR="006064C4" w:rsidRPr="0017169C" w:rsidRDefault="006064C4" w:rsidP="00360F43">
      <w:pPr>
        <w:pStyle w:val="SIAOptionsfeld1"/>
        <w:ind w:right="-286"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Le condizioni generali di contratto della SIA, edizione 20</w:t>
      </w:r>
      <w:r w:rsidR="00C97562">
        <w:rPr>
          <w:color w:val="000000" w:themeColor="text1"/>
          <w:lang w:val="it-CH"/>
        </w:rPr>
        <w:t>20</w:t>
      </w:r>
      <w:r w:rsidR="0025230E" w:rsidRPr="0017169C">
        <w:rPr>
          <w:color w:val="000000" w:themeColor="text1"/>
          <w:lang w:val="it-CH"/>
        </w:rPr>
        <w:t xml:space="preserve"> (art. 1 dei regolamenti SIA per le prestazioni e gli onorari</w:t>
      </w:r>
      <w:r w:rsidRPr="0017169C">
        <w:rPr>
          <w:lang w:val="it-CH"/>
        </w:rPr>
        <w:t>)</w:t>
      </w:r>
    </w:p>
    <w:p w14:paraId="791F070A" w14:textId="77777777" w:rsidR="006064C4" w:rsidRPr="0017169C" w:rsidRDefault="006064C4"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La descrizione dei compiti del mandante con le disposizioni relative al progetto</w:t>
      </w:r>
      <w:r w:rsidR="0025230E" w:rsidRPr="0017169C">
        <w:rPr>
          <w:color w:val="000000" w:themeColor="text1"/>
          <w:lang w:val="it-CH"/>
        </w:rPr>
        <w:br/>
        <w:t xml:space="preserve">del giorno </w:t>
      </w:r>
      <w:r w:rsidR="0025230E" w:rsidRPr="0017169C">
        <w:rPr>
          <w:highlight w:val="lightGray"/>
          <w:lang w:val="it-CH"/>
        </w:rPr>
        <w:fldChar w:fldCharType="begin">
          <w:ffData>
            <w:name w:val=""/>
            <w:enabled/>
            <w:calcOnExit w:val="0"/>
            <w:textInput>
              <w:type w:val="date"/>
              <w:format w:val="dd.MM.yyyy"/>
            </w:textInput>
          </w:ffData>
        </w:fldChar>
      </w:r>
      <w:r w:rsidR="0025230E" w:rsidRPr="0017169C">
        <w:rPr>
          <w:highlight w:val="lightGray"/>
          <w:lang w:val="it-CH"/>
        </w:rPr>
        <w:instrText xml:space="preserve"> FORMTEXT </w:instrText>
      </w:r>
      <w:r w:rsidR="0025230E" w:rsidRPr="0017169C">
        <w:rPr>
          <w:highlight w:val="lightGray"/>
          <w:lang w:val="it-CH"/>
        </w:rPr>
      </w:r>
      <w:r w:rsidR="0025230E"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25230E" w:rsidRPr="0017169C">
        <w:rPr>
          <w:highlight w:val="lightGray"/>
          <w:lang w:val="it-CH"/>
        </w:rPr>
        <w:fldChar w:fldCharType="end"/>
      </w:r>
      <w:r w:rsidRPr="0017169C">
        <w:rPr>
          <w:lang w:val="it-CH"/>
        </w:rPr>
        <w:t xml:space="preserve">, </w:t>
      </w:r>
      <w:r w:rsidR="0025230E" w:rsidRPr="0017169C">
        <w:rPr>
          <w:color w:val="000000" w:themeColor="text1"/>
          <w:lang w:val="it-CH"/>
        </w:rPr>
        <w:t xml:space="preserve">aggiornata in data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65DFACD" w14:textId="77777777" w:rsidR="006064C4" w:rsidRPr="0017169C" w:rsidRDefault="006064C4"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Gli specifici regolamenti SIA di seguito indicati, nella loro versione attuale al momento della stipula del contratto, per quanto concerne l’estensione delle prestazioni del mandatario</w:t>
      </w:r>
    </w:p>
    <w:p w14:paraId="4E6B612A" w14:textId="77777777" w:rsidR="006064C4"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6064C4" w:rsidRPr="0017169C">
        <w:rPr>
          <w:lang w:val="it-CH"/>
        </w:rPr>
        <w:tab/>
      </w:r>
      <w:r w:rsidR="0025230E" w:rsidRPr="0017169C">
        <w:rPr>
          <w:color w:val="000000" w:themeColor="text1"/>
          <w:lang w:val="it-CH"/>
        </w:rPr>
        <w:t>SIA 102</w:t>
      </w:r>
      <w:r w:rsidR="0025230E" w:rsidRPr="0017169C">
        <w:rPr>
          <w:color w:val="000000" w:themeColor="text1"/>
          <w:lang w:val="it-CH"/>
        </w:rPr>
        <w:tab/>
      </w:r>
      <w:r w:rsidR="0025230E" w:rsidRPr="0017169C">
        <w:rPr>
          <w:rStyle w:val="kursiv"/>
          <w:iCs/>
          <w:color w:val="000000" w:themeColor="text1"/>
          <w:lang w:val="it-CH"/>
        </w:rPr>
        <w:t>Regolamento per le prestazioni e gli onorari nell'architettura</w:t>
      </w:r>
    </w:p>
    <w:p w14:paraId="087B682B" w14:textId="77777777" w:rsidR="00DE51ED"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SIA 103</w:t>
      </w:r>
      <w:r w:rsidR="0025230E" w:rsidRPr="0017169C">
        <w:rPr>
          <w:color w:val="000000" w:themeColor="text1"/>
          <w:lang w:val="it-CH"/>
        </w:rPr>
        <w:tab/>
      </w:r>
      <w:r w:rsidR="0025230E" w:rsidRPr="0017169C">
        <w:rPr>
          <w:rStyle w:val="kursiv"/>
          <w:iCs/>
          <w:color w:val="000000" w:themeColor="text1"/>
          <w:lang w:val="it-CH"/>
        </w:rPr>
        <w:t>Regolamento per le prestazioni e gli onorari nell'ingegneria civile</w:t>
      </w:r>
    </w:p>
    <w:p w14:paraId="01580048" w14:textId="77777777" w:rsidR="00DE51ED" w:rsidRDefault="00FB2197" w:rsidP="0014499D">
      <w:pPr>
        <w:pStyle w:val="SIAOptionsfeld2"/>
        <w:tabs>
          <w:tab w:val="clear" w:pos="851"/>
          <w:tab w:val="clear" w:pos="1560"/>
          <w:tab w:val="left" w:pos="709"/>
          <w:tab w:val="left" w:pos="1701"/>
        </w:tabs>
        <w:ind w:left="709" w:hanging="283"/>
        <w:rPr>
          <w:rStyle w:val="kursiv"/>
          <w:iCs/>
          <w:color w:val="000000" w:themeColor="text1"/>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SIA 105</w:t>
      </w:r>
      <w:r w:rsidR="0025230E" w:rsidRPr="0017169C">
        <w:rPr>
          <w:color w:val="000000" w:themeColor="text1"/>
          <w:lang w:val="it-CH"/>
        </w:rPr>
        <w:tab/>
      </w:r>
      <w:r w:rsidR="0025230E" w:rsidRPr="0017169C">
        <w:rPr>
          <w:rStyle w:val="kursiv"/>
          <w:iCs/>
          <w:color w:val="000000" w:themeColor="text1"/>
          <w:lang w:val="it-CH"/>
        </w:rPr>
        <w:t>Regolamento per le prestazioni e gli onorari nell'architettura del paesaggio</w:t>
      </w:r>
    </w:p>
    <w:p w14:paraId="280F88A6" w14:textId="77777777" w:rsidR="00DE51ED"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DE51ED" w:rsidRPr="0017169C">
        <w:rPr>
          <w:lang w:val="it-CH"/>
        </w:rPr>
        <w:tab/>
        <w:t>SIA 108</w:t>
      </w:r>
      <w:r w:rsidR="00DE51ED" w:rsidRPr="0017169C">
        <w:rPr>
          <w:lang w:val="it-CH"/>
        </w:rPr>
        <w:tab/>
      </w:r>
      <w:r w:rsidR="0025230E" w:rsidRPr="0017169C">
        <w:rPr>
          <w:rStyle w:val="kursiv"/>
          <w:iCs/>
          <w:color w:val="000000" w:themeColor="text1"/>
          <w:lang w:val="it-CH"/>
        </w:rPr>
        <w:t>Regolamento per le prestazioni e gli onorari nell’ingegneria impiantistica per gli edifici,</w:t>
      </w:r>
      <w:r w:rsidR="00DE51ED" w:rsidRPr="0017169C">
        <w:rPr>
          <w:rStyle w:val="kursiv"/>
          <w:lang w:val="it-CH"/>
        </w:rPr>
        <w:br/>
      </w:r>
      <w:r w:rsidR="00DE51ED" w:rsidRPr="0017169C">
        <w:rPr>
          <w:rStyle w:val="kursiv"/>
          <w:lang w:val="it-CH"/>
        </w:rPr>
        <w:tab/>
      </w:r>
      <w:r w:rsidR="0025230E" w:rsidRPr="0017169C">
        <w:rPr>
          <w:rStyle w:val="kursiv"/>
          <w:iCs/>
          <w:color w:val="000000" w:themeColor="text1"/>
          <w:lang w:val="it-CH"/>
        </w:rPr>
        <w:t>meccanica ed elettrotecnica</w:t>
      </w:r>
    </w:p>
    <w:p w14:paraId="76FA0E83" w14:textId="77777777" w:rsidR="00DE51ED" w:rsidRPr="0017169C" w:rsidRDefault="00FB2197"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 xml:space="preserve">La norma SIA 126 </w:t>
      </w:r>
      <w:r w:rsidR="0025230E" w:rsidRPr="0017169C">
        <w:rPr>
          <w:rStyle w:val="kursiv"/>
          <w:iCs/>
          <w:color w:val="000000" w:themeColor="text1"/>
          <w:lang w:val="it-CH"/>
        </w:rPr>
        <w:t>Variazioni dei prezzi: calcolo secondo il metodo parametrico per le prestazioni di progettazione</w:t>
      </w:r>
      <w:r w:rsidR="0025230E" w:rsidRPr="0017169C">
        <w:rPr>
          <w:color w:val="000000" w:themeColor="text1"/>
          <w:lang w:val="it-CH"/>
        </w:rPr>
        <w:t xml:space="preserve"> nella versione attuale al momento della stipula del contratto</w:t>
      </w:r>
    </w:p>
    <w:p w14:paraId="720BA47F" w14:textId="77777777" w:rsidR="00DE51ED" w:rsidRPr="0017169C" w:rsidRDefault="00FB2197"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9A5AE1" w:rsidRPr="0017169C">
        <w:rPr>
          <w:lang w:val="it-CH"/>
        </w:rPr>
        <w:tab/>
      </w:r>
      <w:r w:rsidR="0025230E" w:rsidRPr="0017169C">
        <w:rPr>
          <w:color w:val="000000" w:themeColor="text1"/>
          <w:lang w:val="it-CH"/>
        </w:rPr>
        <w:t>Altri, segnatamente</w:t>
      </w:r>
      <w:r w:rsidR="009A5AE1" w:rsidRPr="0017169C">
        <w:rPr>
          <w:lang w:val="it-CH"/>
        </w:rPr>
        <w:t>:</w:t>
      </w:r>
    </w:p>
    <w:p w14:paraId="43B289C2" w14:textId="77777777" w:rsidR="009A5AE1" w:rsidRPr="0017169C" w:rsidRDefault="009A5AE1" w:rsidP="000A69C1">
      <w:pPr>
        <w:pStyle w:val="SIATextblock"/>
        <w:numPr>
          <w:ilvl w:val="0"/>
          <w:numId w:val="8"/>
        </w:numPr>
        <w:ind w:left="430" w:hanging="215"/>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35BA76D" w14:textId="77777777" w:rsidR="009A5AE1" w:rsidRPr="0017169C" w:rsidRDefault="009A5AE1" w:rsidP="000B007A">
      <w:pPr>
        <w:pStyle w:val="SIATextblock"/>
        <w:rPr>
          <w:lang w:val="it-CH"/>
        </w:rPr>
      </w:pPr>
    </w:p>
    <w:p w14:paraId="5E32D32B" w14:textId="77777777" w:rsidR="00AD7F9C" w:rsidRPr="0017169C" w:rsidRDefault="00AD7F9C" w:rsidP="00AD7F9C">
      <w:pPr>
        <w:pStyle w:val="SIATitel"/>
        <w:rPr>
          <w:lang w:val="it-CH"/>
        </w:rPr>
      </w:pPr>
      <w:r w:rsidRPr="0017169C">
        <w:rPr>
          <w:lang w:val="it-CH"/>
        </w:rPr>
        <w:t>2.2</w:t>
      </w:r>
      <w:r w:rsidRPr="0017169C">
        <w:rPr>
          <w:lang w:val="it-CH"/>
        </w:rPr>
        <w:tab/>
      </w:r>
      <w:r w:rsidR="0025230E" w:rsidRPr="0017169C">
        <w:rPr>
          <w:bCs/>
          <w:color w:val="000000" w:themeColor="text1"/>
          <w:lang w:val="it-CH"/>
        </w:rPr>
        <w:t>Ordine di priorità in caso di contraddizioni</w:t>
      </w:r>
    </w:p>
    <w:p w14:paraId="5EDBF8E7" w14:textId="77777777" w:rsidR="00AD7F9C" w:rsidRPr="0017169C" w:rsidRDefault="00AD7F9C" w:rsidP="00AD7F9C">
      <w:pPr>
        <w:pStyle w:val="SIATitel"/>
        <w:rPr>
          <w:lang w:val="it-CH"/>
        </w:rPr>
      </w:pPr>
      <w:r w:rsidRPr="0017169C">
        <w:rPr>
          <w:lang w:val="it-CH"/>
        </w:rPr>
        <w:t>2.2.1</w:t>
      </w:r>
      <w:r w:rsidRPr="0017169C">
        <w:rPr>
          <w:lang w:val="it-CH"/>
        </w:rPr>
        <w:tab/>
      </w:r>
      <w:r w:rsidR="0025230E" w:rsidRPr="0017169C">
        <w:rPr>
          <w:bCs/>
          <w:color w:val="000000" w:themeColor="text1"/>
          <w:lang w:val="it-CH"/>
        </w:rPr>
        <w:t>Principio:</w:t>
      </w:r>
    </w:p>
    <w:p w14:paraId="37E89F6B" w14:textId="77777777" w:rsidR="00AD7F9C" w:rsidRPr="0017169C" w:rsidRDefault="0025230E" w:rsidP="00AD7F9C">
      <w:pPr>
        <w:pStyle w:val="SIATextblock"/>
        <w:rPr>
          <w:lang w:val="it-CH"/>
        </w:rPr>
      </w:pPr>
      <w:r w:rsidRPr="0017169C">
        <w:rPr>
          <w:color w:val="000000" w:themeColor="text1"/>
          <w:lang w:val="it-CH"/>
        </w:rPr>
        <w:t>Nel caso in cui emerga una contraddizione fra i citati elementi del contratto, fa fede l’ordine di priorità indicato al punto 2.1. Qualora un elemento del contratto sia costituito da più documenti, in caso di contraddizioni ha la precedenza il documento più recente</w:t>
      </w:r>
      <w:r w:rsidR="00AD7F9C" w:rsidRPr="0017169C">
        <w:rPr>
          <w:lang w:val="it-CH"/>
        </w:rPr>
        <w:t>.</w:t>
      </w:r>
    </w:p>
    <w:p w14:paraId="72389C1E" w14:textId="77777777" w:rsidR="00AD7F9C" w:rsidRPr="0017169C" w:rsidRDefault="00AD7F9C" w:rsidP="000B007A">
      <w:pPr>
        <w:pStyle w:val="SIATextblock"/>
        <w:rPr>
          <w:lang w:val="it-CH"/>
        </w:rPr>
      </w:pPr>
    </w:p>
    <w:p w14:paraId="00CA1959" w14:textId="77777777" w:rsidR="00AD7F9C" w:rsidRPr="0017169C" w:rsidRDefault="00AD7F9C" w:rsidP="00AD7F9C">
      <w:pPr>
        <w:pStyle w:val="SIATitel"/>
        <w:rPr>
          <w:lang w:val="it-CH"/>
        </w:rPr>
      </w:pPr>
      <w:r w:rsidRPr="0017169C">
        <w:rPr>
          <w:lang w:val="it-CH"/>
        </w:rPr>
        <w:t>2.2.</w:t>
      </w:r>
      <w:r w:rsidR="0048316B" w:rsidRPr="0017169C">
        <w:rPr>
          <w:lang w:val="it-CH"/>
        </w:rPr>
        <w:t>2</w:t>
      </w:r>
      <w:r w:rsidRPr="0017169C">
        <w:rPr>
          <w:lang w:val="it-CH"/>
        </w:rPr>
        <w:tab/>
      </w:r>
      <w:r w:rsidR="0025230E" w:rsidRPr="0017169C">
        <w:rPr>
          <w:bCs/>
          <w:color w:val="000000" w:themeColor="text1"/>
          <w:lang w:val="it-CH"/>
        </w:rPr>
        <w:t>Assenza di un ordine di priorità fra i regolamenti SIA</w:t>
      </w:r>
    </w:p>
    <w:p w14:paraId="643B14EA" w14:textId="77777777" w:rsidR="00AD7F9C" w:rsidRPr="0017169C" w:rsidRDefault="0025230E" w:rsidP="00AD7F9C">
      <w:pPr>
        <w:pStyle w:val="SIATextblock"/>
        <w:rPr>
          <w:lang w:val="it-CH"/>
        </w:rPr>
      </w:pPr>
      <w:r w:rsidRPr="0017169C">
        <w:rPr>
          <w:color w:val="000000" w:themeColor="text1"/>
          <w:lang w:val="it-CH"/>
        </w:rPr>
        <w:t>I regolamenti SIA indicati quali elementi del contratto non hanno fra di loro alcun ordine di priorità</w:t>
      </w:r>
      <w:r w:rsidR="00AD7F9C" w:rsidRPr="0017169C">
        <w:rPr>
          <w:lang w:val="it-CH"/>
        </w:rPr>
        <w:t>.</w:t>
      </w:r>
    </w:p>
    <w:p w14:paraId="499E4DF1" w14:textId="77777777" w:rsidR="00AD7F9C" w:rsidRPr="0017169C" w:rsidRDefault="00AD7F9C" w:rsidP="000B007A">
      <w:pPr>
        <w:pStyle w:val="SIATextblock"/>
        <w:rPr>
          <w:lang w:val="it-CH"/>
        </w:rPr>
      </w:pPr>
    </w:p>
    <w:p w14:paraId="5921024C" w14:textId="77777777" w:rsidR="00AD7F9C" w:rsidRPr="0017169C" w:rsidRDefault="00AD7F9C" w:rsidP="00AD7F9C">
      <w:pPr>
        <w:pStyle w:val="SIATitel"/>
        <w:rPr>
          <w:lang w:val="it-CH"/>
        </w:rPr>
      </w:pPr>
      <w:r w:rsidRPr="0017169C">
        <w:rPr>
          <w:lang w:val="it-CH"/>
        </w:rPr>
        <w:t>3</w:t>
      </w:r>
      <w:r w:rsidRPr="0017169C">
        <w:rPr>
          <w:lang w:val="it-CH"/>
        </w:rPr>
        <w:tab/>
      </w:r>
      <w:r w:rsidR="0025230E" w:rsidRPr="0017169C">
        <w:rPr>
          <w:bCs/>
          <w:color w:val="000000" w:themeColor="text1"/>
          <w:lang w:val="it-CH"/>
        </w:rPr>
        <w:t>Prestazioni del mandatario</w:t>
      </w:r>
    </w:p>
    <w:p w14:paraId="6261FF17" w14:textId="77777777" w:rsidR="00AD7F9C" w:rsidRPr="0017169C" w:rsidRDefault="0025230E" w:rsidP="00AD7F9C">
      <w:pPr>
        <w:pStyle w:val="SIATextblock"/>
        <w:rPr>
          <w:lang w:val="it-CH"/>
        </w:rPr>
      </w:pPr>
      <w:bookmarkStart w:id="1" w:name="_Hlk29302917"/>
      <w:r w:rsidRPr="0017169C">
        <w:rPr>
          <w:color w:val="000000" w:themeColor="text1"/>
          <w:lang w:val="it-CH"/>
        </w:rPr>
        <w:t>Le prestazioni del mandatario</w:t>
      </w:r>
    </w:p>
    <w:p w14:paraId="6483FB42" w14:textId="77777777" w:rsidR="00AD7F9C" w:rsidRPr="0017169C" w:rsidRDefault="00AD7F9C" w:rsidP="00813D40">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 xml:space="preserve">sono descritte nell’offerta presentata dal mandatario in data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00494FB9">
        <w:rPr>
          <w:lang w:val="it-CH"/>
        </w:rPr>
        <w:t xml:space="preserve"> </w:t>
      </w:r>
      <w:r w:rsidR="00494FB9">
        <w:rPr>
          <w:lang w:val="it-CH"/>
        </w:rPr>
        <w:br/>
      </w:r>
      <w:r w:rsidRPr="0017169C">
        <w:rPr>
          <w:lang w:val="it-CH"/>
        </w:rPr>
        <w:t>(</w:t>
      </w:r>
      <w:r w:rsidR="0025230E" w:rsidRPr="0017169C">
        <w:rPr>
          <w:color w:val="000000" w:themeColor="text1"/>
          <w:lang w:val="it-CH"/>
        </w:rPr>
        <w:t>successivamente aggiornata il</w:t>
      </w:r>
      <w:r w:rsidRPr="0017169C">
        <w:rPr>
          <w:lang w:val="it-CH"/>
        </w:rPr>
        <w:t xml:space="preserve">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0025230E" w:rsidRPr="0017169C">
        <w:rPr>
          <w:lang w:val="it-CH"/>
        </w:rPr>
        <w:t>)</w:t>
      </w:r>
    </w:p>
    <w:p w14:paraId="7399DD87" w14:textId="4120A66B" w:rsidR="00AD7F9C" w:rsidRPr="0017169C" w:rsidRDefault="00AD7F9C" w:rsidP="00494FB9">
      <w:pPr>
        <w:pStyle w:val="SIAOptionsfeld1"/>
        <w:tabs>
          <w:tab w:val="clear" w:pos="426"/>
        </w:tabs>
        <w:ind w:left="709" w:right="-286"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47475" w:rsidRPr="00247475">
        <w:rPr>
          <w:rFonts w:cs="Arial"/>
          <w:szCs w:val="17"/>
          <w:lang w:val="it-CH"/>
        </w:rPr>
        <w:t>comprendono le seguenti prestazioni di base (secondo l’art. 4 dei citati regolamenti SIA)</w:t>
      </w:r>
    </w:p>
    <w:p w14:paraId="70D46838" w14:textId="77777777" w:rsidR="00AD7F9C" w:rsidRPr="0017169C" w:rsidRDefault="00AD7F9C" w:rsidP="00813D40">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9488D1A" w14:textId="6DB10A33" w:rsidR="00247475" w:rsidRPr="0017169C" w:rsidRDefault="00247475" w:rsidP="00247475">
      <w:pPr>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Pr="00247475">
        <w:rPr>
          <w:rFonts w:cs="Arial"/>
          <w:szCs w:val="17"/>
          <w:lang w:val="it-CH"/>
        </w:rPr>
        <w:t xml:space="preserve">comprendono le seguenti prestazioni da concordare in modo particolare </w:t>
      </w:r>
      <w:r>
        <w:rPr>
          <w:rFonts w:cs="Arial"/>
          <w:szCs w:val="17"/>
          <w:lang w:val="it-CH"/>
        </w:rPr>
        <w:br/>
      </w:r>
      <w:r w:rsidRPr="00247475">
        <w:rPr>
          <w:rFonts w:cs="Arial"/>
          <w:szCs w:val="17"/>
          <w:lang w:val="it-CH"/>
        </w:rPr>
        <w:t>(secondo l’art. 4 dei citati regolamenti SIA)SIA)</w:t>
      </w:r>
    </w:p>
    <w:p w14:paraId="2F5A03AD" w14:textId="77777777" w:rsidR="00247475" w:rsidRPr="0017169C" w:rsidRDefault="00247475" w:rsidP="00247475">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bookmarkEnd w:id="1"/>
    <w:p w14:paraId="1FAF2701" w14:textId="77777777" w:rsidR="00AD7F9C" w:rsidRPr="0017169C" w:rsidRDefault="00AD7F9C" w:rsidP="000B007A">
      <w:pPr>
        <w:pStyle w:val="SIATextblock"/>
        <w:rPr>
          <w:lang w:val="it-CH"/>
        </w:rPr>
      </w:pPr>
    </w:p>
    <w:p w14:paraId="1D78122E" w14:textId="77777777" w:rsidR="00DB7C23" w:rsidRPr="0017169C" w:rsidRDefault="00DB7C23" w:rsidP="00442A61">
      <w:pPr>
        <w:pStyle w:val="SIATitel"/>
        <w:keepLines/>
        <w:rPr>
          <w:lang w:val="it-CH"/>
        </w:rPr>
      </w:pPr>
      <w:r w:rsidRPr="0017169C">
        <w:rPr>
          <w:lang w:val="it-CH"/>
        </w:rPr>
        <w:lastRenderedPageBreak/>
        <w:t>4</w:t>
      </w:r>
      <w:r w:rsidRPr="0017169C">
        <w:rPr>
          <w:lang w:val="it-CH"/>
        </w:rPr>
        <w:tab/>
      </w:r>
      <w:r w:rsidR="0025230E" w:rsidRPr="0017169C">
        <w:rPr>
          <w:bCs/>
          <w:color w:val="000000" w:themeColor="text1"/>
          <w:lang w:val="it-CH"/>
        </w:rPr>
        <w:t>Retribuzione</w:t>
      </w:r>
    </w:p>
    <w:p w14:paraId="225E26C2" w14:textId="77777777" w:rsidR="00DB7C23" w:rsidRPr="0017169C" w:rsidRDefault="00DB7C23" w:rsidP="00442A61">
      <w:pPr>
        <w:pStyle w:val="SIATitel"/>
        <w:keepLines/>
        <w:rPr>
          <w:lang w:val="it-CH"/>
        </w:rPr>
      </w:pPr>
      <w:r w:rsidRPr="0017169C">
        <w:rPr>
          <w:lang w:val="it-CH"/>
        </w:rPr>
        <w:t>4.1</w:t>
      </w:r>
      <w:r w:rsidRPr="0017169C">
        <w:rPr>
          <w:lang w:val="it-CH"/>
        </w:rPr>
        <w:tab/>
      </w:r>
      <w:r w:rsidR="0025230E" w:rsidRPr="0017169C">
        <w:rPr>
          <w:bCs/>
          <w:color w:val="000000" w:themeColor="text1"/>
          <w:lang w:val="it-CH"/>
        </w:rPr>
        <w:t>Tipo e ammontare della retribuzione</w:t>
      </w:r>
    </w:p>
    <w:p w14:paraId="1101B539" w14:textId="77777777" w:rsidR="00DB7C23" w:rsidRPr="0017169C" w:rsidRDefault="0025230E" w:rsidP="00442A61">
      <w:pPr>
        <w:pStyle w:val="SIATextblock"/>
        <w:keepNext/>
        <w:keepLines/>
        <w:rPr>
          <w:lang w:val="it-CH"/>
        </w:rPr>
      </w:pPr>
      <w:r w:rsidRPr="0017169C">
        <w:rPr>
          <w:color w:val="000000" w:themeColor="text1"/>
          <w:lang w:val="it-CH"/>
        </w:rPr>
        <w:t>Il mandante retribuisce le prestazioni fissate nel presente contratto e i relativi risultati nel modo seguente</w:t>
      </w:r>
      <w:r w:rsidR="00DB7C23" w:rsidRPr="0017169C">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9"/>
      </w:tblGrid>
      <w:tr w:rsidR="002D03D6" w:rsidRPr="0010678F" w14:paraId="146C6357" w14:textId="77777777" w:rsidTr="00B1069E">
        <w:trPr>
          <w:cantSplit/>
        </w:trPr>
        <w:tc>
          <w:tcPr>
            <w:tcW w:w="3969" w:type="dxa"/>
            <w:tcBorders>
              <w:right w:val="single" w:sz="4" w:space="0" w:color="auto"/>
            </w:tcBorders>
          </w:tcPr>
          <w:p w14:paraId="09920FE5" w14:textId="77777777" w:rsidR="002D03D6" w:rsidRPr="0017169C" w:rsidRDefault="002D03D6" w:rsidP="008E75A0">
            <w:pPr>
              <w:keepNext/>
              <w:keepLines/>
              <w:spacing w:line="288" w:lineRule="auto"/>
              <w:rPr>
                <w:rStyle w:val="Fett"/>
                <w:lang w:val="it-CH"/>
              </w:rPr>
            </w:pPr>
          </w:p>
        </w:tc>
        <w:tc>
          <w:tcPr>
            <w:tcW w:w="1558" w:type="dxa"/>
            <w:tcBorders>
              <w:left w:val="single" w:sz="4" w:space="0" w:color="auto"/>
              <w:right w:val="single" w:sz="4" w:space="0" w:color="auto"/>
            </w:tcBorders>
          </w:tcPr>
          <w:p w14:paraId="437882E8" w14:textId="77777777" w:rsidR="002D03D6" w:rsidRPr="0017169C" w:rsidRDefault="002D03D6" w:rsidP="008E75A0">
            <w:pPr>
              <w:keepNext/>
              <w:keepLines/>
              <w:spacing w:line="288" w:lineRule="auto"/>
              <w:jc w:val="center"/>
              <w:rPr>
                <w:lang w:val="it-CH"/>
              </w:rPr>
            </w:pPr>
            <w:r w:rsidRPr="0017169C">
              <w:rPr>
                <w:color w:val="000000" w:themeColor="text1"/>
                <w:lang w:val="it-CH"/>
              </w:rPr>
              <w:t>Stima degli onorari in CHF</w:t>
            </w:r>
          </w:p>
        </w:tc>
        <w:tc>
          <w:tcPr>
            <w:tcW w:w="1559" w:type="dxa"/>
            <w:vMerge w:val="restart"/>
            <w:tcBorders>
              <w:left w:val="single" w:sz="4" w:space="0" w:color="auto"/>
            </w:tcBorders>
          </w:tcPr>
          <w:p w14:paraId="0142D966" w14:textId="77777777" w:rsidR="002D03D6" w:rsidRPr="0017169C" w:rsidRDefault="002D03D6" w:rsidP="008E75A0">
            <w:pPr>
              <w:keepNext/>
              <w:keepLines/>
              <w:spacing w:line="288" w:lineRule="auto"/>
              <w:jc w:val="center"/>
              <w:rPr>
                <w:rStyle w:val="Fett"/>
                <w:lang w:val="it-CH"/>
              </w:rPr>
            </w:pPr>
            <w:r w:rsidRPr="0017169C">
              <w:rPr>
                <w:rStyle w:val="Fett"/>
                <w:color w:val="000000" w:themeColor="text1"/>
                <w:lang w:val="it-CH"/>
              </w:rPr>
              <w:t>Onorario fisso in CHF</w:t>
            </w:r>
          </w:p>
          <w:p w14:paraId="7C9ACCBB" w14:textId="77777777" w:rsidR="002D03D6" w:rsidRPr="0017169C" w:rsidRDefault="002D03D6" w:rsidP="008E75A0">
            <w:pPr>
              <w:pStyle w:val="Hinweistext"/>
              <w:keepNext/>
              <w:keepLines/>
              <w:spacing w:line="288" w:lineRule="auto"/>
              <w:rPr>
                <w:lang w:val="it-CH"/>
              </w:rPr>
            </w:pPr>
          </w:p>
          <w:p w14:paraId="59AD285B" w14:textId="77777777" w:rsidR="002D03D6" w:rsidRDefault="002D03D6" w:rsidP="008E75A0">
            <w:pPr>
              <w:pStyle w:val="Hinweistext"/>
              <w:keepNext/>
              <w:keepLines/>
              <w:spacing w:line="288" w:lineRule="auto"/>
              <w:rPr>
                <w:lang w:val="it-CH"/>
              </w:rPr>
            </w:pPr>
          </w:p>
          <w:p w14:paraId="62F20B31" w14:textId="77777777" w:rsidR="002D03D6" w:rsidRPr="0017169C" w:rsidRDefault="002D03D6" w:rsidP="008E75A0">
            <w:pPr>
              <w:pStyle w:val="Hinweistext"/>
              <w:keepNext/>
              <w:keepLines/>
              <w:spacing w:line="288" w:lineRule="auto"/>
              <w:rPr>
                <w:lang w:val="it-CH"/>
              </w:rPr>
            </w:pPr>
          </w:p>
          <w:p w14:paraId="7AA4325C" w14:textId="77777777" w:rsidR="002D03D6" w:rsidRPr="0017169C" w:rsidRDefault="002D03D6" w:rsidP="008E75A0">
            <w:pPr>
              <w:pStyle w:val="Hinweistext"/>
              <w:keepNext/>
              <w:keepLines/>
              <w:spacing w:line="288" w:lineRule="auto"/>
              <w:rPr>
                <w:lang w:val="it-CH"/>
              </w:rPr>
            </w:pPr>
          </w:p>
          <w:p w14:paraId="082CF247" w14:textId="77777777" w:rsidR="002D03D6" w:rsidRPr="0017169C" w:rsidRDefault="002D03D6" w:rsidP="008E75A0">
            <w:pPr>
              <w:pStyle w:val="Hinweistext"/>
              <w:keepNext/>
              <w:keepLines/>
              <w:spacing w:line="288" w:lineRule="auto"/>
              <w:rPr>
                <w:lang w:val="it-CH"/>
              </w:rPr>
            </w:pPr>
          </w:p>
          <w:p w14:paraId="3F575533" w14:textId="77777777" w:rsidR="002D03D6" w:rsidRPr="0017169C" w:rsidRDefault="002D03D6" w:rsidP="008E75A0">
            <w:pPr>
              <w:pStyle w:val="Hinweistext"/>
              <w:keepNext/>
              <w:keepLines/>
              <w:spacing w:line="288" w:lineRule="auto"/>
              <w:rPr>
                <w:lang w:val="it-CH"/>
              </w:rPr>
            </w:pPr>
            <w:r w:rsidRPr="0017169C">
              <w:rPr>
                <w:rFonts w:cs="Arial"/>
                <w:lang w:val="it-CH"/>
              </w:rPr>
              <w:t>↓</w:t>
            </w:r>
            <w:r w:rsidRPr="0017169C">
              <w:rPr>
                <w:lang w:val="it-CH"/>
              </w:rPr>
              <w:t xml:space="preserve"> solo cifre </w:t>
            </w:r>
            <w:r w:rsidRPr="0017169C">
              <w:rPr>
                <w:rFonts w:cs="Arial"/>
                <w:lang w:val="it-CH"/>
              </w:rPr>
              <w:t>↓</w:t>
            </w:r>
          </w:p>
        </w:tc>
      </w:tr>
      <w:tr w:rsidR="002D03D6" w:rsidRPr="0017169C" w14:paraId="2706809D" w14:textId="77777777" w:rsidTr="008E75A0">
        <w:trPr>
          <w:cantSplit/>
        </w:trPr>
        <w:tc>
          <w:tcPr>
            <w:tcW w:w="3969" w:type="dxa"/>
            <w:tcBorders>
              <w:bottom w:val="single" w:sz="4" w:space="0" w:color="auto"/>
              <w:right w:val="single" w:sz="4" w:space="0" w:color="auto"/>
            </w:tcBorders>
          </w:tcPr>
          <w:p w14:paraId="1D2BC3F8" w14:textId="77777777" w:rsidR="002D03D6" w:rsidRPr="0017169C" w:rsidRDefault="002D03D6" w:rsidP="008E75A0">
            <w:pPr>
              <w:keepNext/>
              <w:keepLines/>
              <w:spacing w:line="288" w:lineRule="auto"/>
              <w:rPr>
                <w:rStyle w:val="Fett"/>
                <w:lang w:val="it-CH"/>
              </w:rPr>
            </w:pPr>
            <w:r w:rsidRPr="0017169C">
              <w:rPr>
                <w:color w:val="000000" w:themeColor="text1"/>
                <w:lang w:val="it-CH"/>
              </w:rPr>
              <w:t>Descrizione generale delle prestazioni</w:t>
            </w:r>
          </w:p>
        </w:tc>
        <w:tc>
          <w:tcPr>
            <w:tcW w:w="1558" w:type="dxa"/>
            <w:tcBorders>
              <w:left w:val="single" w:sz="4" w:space="0" w:color="auto"/>
              <w:bottom w:val="single" w:sz="4" w:space="0" w:color="auto"/>
              <w:right w:val="single" w:sz="4" w:space="0" w:color="auto"/>
            </w:tcBorders>
          </w:tcPr>
          <w:p w14:paraId="3309BFE3" w14:textId="289334AD" w:rsidR="002D03D6" w:rsidRPr="0017169C" w:rsidRDefault="002D03D6" w:rsidP="008E75A0">
            <w:pPr>
              <w:pStyle w:val="Hinweistext"/>
              <w:spacing w:line="288" w:lineRule="auto"/>
              <w:rPr>
                <w:vanish w:val="0"/>
                <w:lang w:val="it-CH"/>
              </w:rPr>
            </w:pPr>
            <w:r w:rsidRPr="0017169C">
              <w:rPr>
                <w:vanish w:val="0"/>
                <w:color w:val="000000" w:themeColor="text1"/>
                <w:lang w:val="it-CH"/>
              </w:rPr>
              <w:t>secondo il tempo effettivo impiegato (calcolo secondo il punto 4.3</w:t>
            </w:r>
            <w:r w:rsidRPr="0017169C">
              <w:rPr>
                <w:vanish w:val="0"/>
                <w:color w:val="auto"/>
                <w:lang w:val="it-CH"/>
              </w:rPr>
              <w:t>)</w:t>
            </w:r>
          </w:p>
          <w:p w14:paraId="1813232F" w14:textId="77777777" w:rsidR="002D03D6" w:rsidRPr="0017169C" w:rsidRDefault="002D03D6" w:rsidP="008E75A0">
            <w:pPr>
              <w:pStyle w:val="Hinweistext"/>
              <w:spacing w:line="288" w:lineRule="auto"/>
              <w:rPr>
                <w:rFonts w:cs="Arial"/>
                <w:lang w:val="it-CH"/>
              </w:rPr>
            </w:pPr>
          </w:p>
          <w:p w14:paraId="313992FF" w14:textId="77777777" w:rsidR="002D03D6" w:rsidRPr="0017169C" w:rsidRDefault="002D03D6" w:rsidP="008E75A0">
            <w:pPr>
              <w:pStyle w:val="Hinweistext"/>
              <w:spacing w:line="288" w:lineRule="auto"/>
              <w:rPr>
                <w:lang w:val="it-CH"/>
              </w:rPr>
            </w:pPr>
            <w:r w:rsidRPr="0017169C">
              <w:rPr>
                <w:rFonts w:cs="Arial"/>
                <w:lang w:val="it-CH"/>
              </w:rPr>
              <w:t>↓</w:t>
            </w:r>
            <w:r w:rsidRPr="0017169C">
              <w:rPr>
                <w:lang w:val="it-CH"/>
              </w:rPr>
              <w:t xml:space="preserve"> solo cifre </w:t>
            </w:r>
            <w:r w:rsidRPr="0017169C">
              <w:rPr>
                <w:rFonts w:cs="Arial"/>
                <w:lang w:val="it-CH"/>
              </w:rPr>
              <w:t>↓</w:t>
            </w:r>
          </w:p>
        </w:tc>
        <w:tc>
          <w:tcPr>
            <w:tcW w:w="1559" w:type="dxa"/>
            <w:vMerge/>
            <w:tcBorders>
              <w:left w:val="single" w:sz="4" w:space="0" w:color="auto"/>
              <w:bottom w:val="single" w:sz="4" w:space="0" w:color="auto"/>
            </w:tcBorders>
          </w:tcPr>
          <w:p w14:paraId="08C92113" w14:textId="77777777" w:rsidR="002D03D6" w:rsidRPr="0017169C" w:rsidRDefault="002D03D6" w:rsidP="008E75A0">
            <w:pPr>
              <w:pStyle w:val="Hinweistext"/>
              <w:keepNext/>
              <w:keepLines/>
              <w:spacing w:line="288" w:lineRule="auto"/>
              <w:rPr>
                <w:lang w:val="it-CH"/>
              </w:rPr>
            </w:pPr>
          </w:p>
        </w:tc>
      </w:tr>
      <w:tr w:rsidR="002D03D6" w:rsidRPr="0017169C" w14:paraId="357DCBE7" w14:textId="77777777" w:rsidTr="008E75A0">
        <w:trPr>
          <w:cantSplit/>
          <w:trHeight w:val="596"/>
        </w:trPr>
        <w:tc>
          <w:tcPr>
            <w:tcW w:w="3969" w:type="dxa"/>
            <w:tcBorders>
              <w:top w:val="single" w:sz="4" w:space="0" w:color="auto"/>
              <w:bottom w:val="single" w:sz="4" w:space="0" w:color="auto"/>
              <w:right w:val="single" w:sz="4" w:space="0" w:color="auto"/>
            </w:tcBorders>
          </w:tcPr>
          <w:p w14:paraId="3F80CF0B" w14:textId="77777777" w:rsidR="002D03D6" w:rsidRPr="0017169C" w:rsidRDefault="002D03D6" w:rsidP="00442A61">
            <w:pPr>
              <w:keepNext/>
              <w:keepLines/>
              <w:rPr>
                <w:rStyle w:val="Fett"/>
                <w:lang w:val="it-CH"/>
              </w:rPr>
            </w:pPr>
            <w:r w:rsidRPr="0017169C">
              <w:rPr>
                <w:color w:val="000000" w:themeColor="text1"/>
                <w:lang w:val="it-CH"/>
              </w:rPr>
              <w:t>Prestazioni di base</w:t>
            </w:r>
            <w:r w:rsidRPr="0017169C">
              <w:rPr>
                <w:lang w:val="it-CH"/>
              </w:rPr>
              <w:t>:</w:t>
            </w:r>
          </w:p>
          <w:p w14:paraId="4B93A1D3" w14:textId="77777777" w:rsidR="002D03D6" w:rsidRPr="0017169C" w:rsidRDefault="002D03D6"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79B40AC5"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0B0E0FB8"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21A58EB8" w14:textId="77777777" w:rsidTr="008E75A0">
        <w:trPr>
          <w:cantSplit/>
          <w:trHeight w:val="596"/>
        </w:trPr>
        <w:tc>
          <w:tcPr>
            <w:tcW w:w="3969" w:type="dxa"/>
            <w:tcBorders>
              <w:top w:val="single" w:sz="4" w:space="0" w:color="auto"/>
              <w:bottom w:val="single" w:sz="4" w:space="0" w:color="auto"/>
              <w:right w:val="single" w:sz="4" w:space="0" w:color="auto"/>
            </w:tcBorders>
          </w:tcPr>
          <w:p w14:paraId="36043064" w14:textId="77777777" w:rsidR="002D03D6" w:rsidRPr="0017169C" w:rsidRDefault="002D03D6" w:rsidP="00442A61">
            <w:pPr>
              <w:keepNext/>
              <w:keepLines/>
              <w:rPr>
                <w:rStyle w:val="Fett"/>
                <w:lang w:val="it-CH"/>
              </w:rPr>
            </w:pPr>
            <w:r w:rsidRPr="0017169C">
              <w:rPr>
                <w:color w:val="000000" w:themeColor="text1"/>
                <w:lang w:val="it-CH"/>
              </w:rPr>
              <w:t>Prestazioni da concordare in modo particolare</w:t>
            </w:r>
            <w:r w:rsidRPr="0017169C">
              <w:rPr>
                <w:lang w:val="it-CH"/>
              </w:rPr>
              <w:t>:</w:t>
            </w:r>
          </w:p>
          <w:p w14:paraId="59C12D24" w14:textId="77777777" w:rsidR="002D03D6" w:rsidRPr="0017169C" w:rsidRDefault="002D03D6"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62ED9C7C"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50993C27"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448B5CFE" w14:textId="77777777" w:rsidTr="008E75A0">
        <w:trPr>
          <w:cantSplit/>
          <w:trHeight w:val="596"/>
        </w:trPr>
        <w:tc>
          <w:tcPr>
            <w:tcW w:w="3969" w:type="dxa"/>
            <w:tcBorders>
              <w:top w:val="single" w:sz="4" w:space="0" w:color="auto"/>
              <w:bottom w:val="single" w:sz="4" w:space="0" w:color="auto"/>
              <w:right w:val="single" w:sz="4" w:space="0" w:color="auto"/>
            </w:tcBorders>
          </w:tcPr>
          <w:p w14:paraId="6760E78F" w14:textId="77777777" w:rsidR="002D03D6" w:rsidRPr="0017169C" w:rsidRDefault="002D03D6" w:rsidP="00442A61">
            <w:pPr>
              <w:keepNext/>
              <w:keepLines/>
              <w:rPr>
                <w:rStyle w:val="Fett"/>
                <w:lang w:val="it-CH"/>
              </w:rPr>
            </w:pPr>
            <w:r w:rsidRPr="0017169C">
              <w:rPr>
                <w:color w:val="000000" w:themeColor="text1"/>
                <w:lang w:val="it-CH"/>
              </w:rPr>
              <w:t>Tempo di viaggio</w:t>
            </w:r>
            <w:r>
              <w:rPr>
                <w:color w:val="000000" w:themeColor="text1"/>
                <w:lang w:val="it-CH"/>
              </w:rPr>
              <w:t xml:space="preserve"> (</w:t>
            </w:r>
            <w:r w:rsidRPr="00BD0F69">
              <w:rPr>
                <w:color w:val="000000" w:themeColor="text1"/>
                <w:lang w:val="it-CH"/>
              </w:rPr>
              <w:t>opzionale</w:t>
            </w:r>
            <w:r>
              <w:rPr>
                <w:color w:val="000000" w:themeColor="text1"/>
                <w:lang w:val="it-CH"/>
              </w:rPr>
              <w:t>)</w:t>
            </w:r>
            <w:r w:rsidRPr="0017169C">
              <w:rPr>
                <w:lang w:val="it-CH"/>
              </w:rPr>
              <w:t>:</w:t>
            </w:r>
          </w:p>
          <w:p w14:paraId="0BA03411" w14:textId="77777777" w:rsidR="002D03D6" w:rsidRPr="0017169C" w:rsidRDefault="002D03D6"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1BFA1EDC"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657E979D"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78CB29AA" w14:textId="77777777" w:rsidTr="008E75A0">
        <w:trPr>
          <w:cantSplit/>
          <w:trHeight w:val="596"/>
        </w:trPr>
        <w:tc>
          <w:tcPr>
            <w:tcW w:w="3969" w:type="dxa"/>
            <w:tcBorders>
              <w:top w:val="single" w:sz="4" w:space="0" w:color="auto"/>
              <w:bottom w:val="single" w:sz="4" w:space="0" w:color="auto"/>
              <w:right w:val="single" w:sz="4" w:space="0" w:color="auto"/>
            </w:tcBorders>
          </w:tcPr>
          <w:p w14:paraId="317B58E3" w14:textId="77777777" w:rsidR="002D03D6" w:rsidRPr="0017169C" w:rsidRDefault="002D03D6" w:rsidP="00442A61">
            <w:pPr>
              <w:keepNext/>
              <w:keepLines/>
              <w:rPr>
                <w:rStyle w:val="Fett"/>
                <w:b w:val="0"/>
                <w:lang w:val="it-CH"/>
              </w:rPr>
            </w:pPr>
            <w:r w:rsidRPr="0017169C">
              <w:rPr>
                <w:rStyle w:val="Fett"/>
                <w:b w:val="0"/>
                <w:bCs w:val="0"/>
                <w:color w:val="000000" w:themeColor="text1"/>
                <w:lang w:val="it-CH"/>
              </w:rPr>
              <w:t>Totale (IVA esclusa), CHF</w:t>
            </w:r>
            <w:r w:rsidRPr="0017169C">
              <w:rPr>
                <w:rStyle w:val="Fett"/>
                <w:b w:val="0"/>
                <w:lang w:val="it-CH"/>
              </w:rPr>
              <w:t>:</w:t>
            </w:r>
          </w:p>
        </w:tc>
        <w:tc>
          <w:tcPr>
            <w:tcW w:w="1558" w:type="dxa"/>
            <w:tcBorders>
              <w:top w:val="single" w:sz="4" w:space="0" w:color="auto"/>
              <w:left w:val="single" w:sz="4" w:space="0" w:color="auto"/>
              <w:right w:val="single" w:sz="4" w:space="0" w:color="auto"/>
            </w:tcBorders>
          </w:tcPr>
          <w:p w14:paraId="640DC36C" w14:textId="77777777" w:rsidR="002D03D6" w:rsidRPr="0017169C" w:rsidRDefault="002D03D6" w:rsidP="00442A61">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sidRPr="0017169C">
              <w:rPr>
                <w:rStyle w:val="Fett"/>
                <w:b w:val="0"/>
                <w:highlight w:val="lightGray"/>
                <w:lang w:val="it-CH"/>
              </w:rPr>
              <w:fldChar w:fldCharType="end"/>
            </w:r>
          </w:p>
        </w:tc>
        <w:tc>
          <w:tcPr>
            <w:tcW w:w="1559" w:type="dxa"/>
            <w:tcBorders>
              <w:top w:val="single" w:sz="4" w:space="0" w:color="auto"/>
              <w:left w:val="single" w:sz="4" w:space="0" w:color="auto"/>
            </w:tcBorders>
            <w:tcMar>
              <w:right w:w="0" w:type="dxa"/>
            </w:tcMar>
          </w:tcPr>
          <w:p w14:paraId="7F0EE098" w14:textId="77777777" w:rsidR="002D03D6" w:rsidRPr="0017169C" w:rsidRDefault="002D03D6" w:rsidP="00442A61">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sidRPr="0017169C">
              <w:rPr>
                <w:rStyle w:val="Fett"/>
                <w:b w:val="0"/>
                <w:highlight w:val="lightGray"/>
                <w:lang w:val="it-CH"/>
              </w:rPr>
              <w:fldChar w:fldCharType="end"/>
            </w:r>
          </w:p>
        </w:tc>
      </w:tr>
      <w:tr w:rsidR="002D03D6" w:rsidRPr="0017169C" w14:paraId="76F7E908" w14:textId="77777777" w:rsidTr="008E75A0">
        <w:trPr>
          <w:cantSplit/>
          <w:trHeight w:val="596"/>
        </w:trPr>
        <w:tc>
          <w:tcPr>
            <w:tcW w:w="3969" w:type="dxa"/>
            <w:tcBorders>
              <w:top w:val="single" w:sz="4" w:space="0" w:color="auto"/>
              <w:bottom w:val="single" w:sz="4" w:space="0" w:color="auto"/>
              <w:right w:val="single" w:sz="4" w:space="0" w:color="auto"/>
            </w:tcBorders>
          </w:tcPr>
          <w:p w14:paraId="250A681A" w14:textId="77777777" w:rsidR="002D03D6" w:rsidRPr="0017169C" w:rsidRDefault="002D03D6" w:rsidP="005B41F5">
            <w:pPr>
              <w:keepNext/>
              <w:keepLines/>
              <w:rPr>
                <w:rStyle w:val="Fett"/>
                <w:lang w:val="it-CH"/>
              </w:rPr>
            </w:pPr>
            <w:r w:rsidRPr="0017169C">
              <w:rPr>
                <w:color w:val="000000" w:themeColor="text1"/>
                <w:lang w:val="it-CH"/>
              </w:rPr>
              <w:t>Più IVA; al valore attuale dell’aliquota:</w:t>
            </w:r>
            <w:r w:rsidRPr="0017169C">
              <w:rPr>
                <w:lang w:val="it-CH"/>
              </w:rPr>
              <w:t xml:space="preserve"> </w:t>
            </w:r>
            <w:r>
              <w:rPr>
                <w:bCs/>
                <w:highlight w:val="lightGray"/>
                <w:lang w:val="it-CH"/>
              </w:rPr>
              <w:fldChar w:fldCharType="begin">
                <w:ffData>
                  <w:name w:val=""/>
                  <w:enabled/>
                  <w:calcOnExit w:val="0"/>
                  <w:textInput>
                    <w:type w:val="number"/>
                    <w:default w:val="7.70"/>
                    <w:format w:val="0.00"/>
                  </w:textInput>
                </w:ffData>
              </w:fldChar>
            </w:r>
            <w:r>
              <w:rPr>
                <w:bCs/>
                <w:highlight w:val="lightGray"/>
                <w:lang w:val="it-CH"/>
              </w:rPr>
              <w:instrText xml:space="preserve"> FORMTEXT </w:instrText>
            </w:r>
            <w:r>
              <w:rPr>
                <w:bCs/>
                <w:highlight w:val="lightGray"/>
                <w:lang w:val="it-CH"/>
              </w:rPr>
            </w:r>
            <w:r>
              <w:rPr>
                <w:bCs/>
                <w:highlight w:val="lightGray"/>
                <w:lang w:val="it-CH"/>
              </w:rPr>
              <w:fldChar w:fldCharType="separate"/>
            </w:r>
            <w:r>
              <w:rPr>
                <w:bCs/>
                <w:noProof/>
                <w:highlight w:val="lightGray"/>
                <w:lang w:val="it-CH"/>
              </w:rPr>
              <w:t>7.70</w:t>
            </w:r>
            <w:r>
              <w:rPr>
                <w:bCs/>
                <w:highlight w:val="lightGray"/>
                <w:lang w:val="it-CH"/>
              </w:rPr>
              <w:fldChar w:fldCharType="end"/>
            </w:r>
            <w:r w:rsidRPr="0017169C">
              <w:rPr>
                <w:rStyle w:val="Fett"/>
                <w:lang w:val="it-CH"/>
              </w:rPr>
              <w:t>%</w:t>
            </w:r>
          </w:p>
        </w:tc>
        <w:tc>
          <w:tcPr>
            <w:tcW w:w="1558" w:type="dxa"/>
            <w:tcBorders>
              <w:top w:val="single" w:sz="4" w:space="0" w:color="auto"/>
              <w:left w:val="single" w:sz="4" w:space="0" w:color="auto"/>
              <w:right w:val="single" w:sz="4" w:space="0" w:color="auto"/>
            </w:tcBorders>
          </w:tcPr>
          <w:p w14:paraId="1B488557"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4830108E"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1531DE25" w14:textId="77777777" w:rsidTr="008E75A0">
        <w:trPr>
          <w:cantSplit/>
          <w:trHeight w:val="340"/>
        </w:trPr>
        <w:tc>
          <w:tcPr>
            <w:tcW w:w="3969" w:type="dxa"/>
            <w:tcBorders>
              <w:top w:val="single" w:sz="4" w:space="0" w:color="auto"/>
              <w:right w:val="single" w:sz="4" w:space="0" w:color="auto"/>
            </w:tcBorders>
          </w:tcPr>
          <w:p w14:paraId="1FB3C2C2" w14:textId="77777777" w:rsidR="002D03D6" w:rsidRPr="0017169C" w:rsidRDefault="002D03D6" w:rsidP="00442A61">
            <w:pPr>
              <w:keepNext/>
              <w:keepLines/>
              <w:rPr>
                <w:rStyle w:val="Fett"/>
                <w:lang w:val="it-CH"/>
              </w:rPr>
            </w:pPr>
            <w:r w:rsidRPr="0017169C">
              <w:rPr>
                <w:rStyle w:val="Fett"/>
                <w:color w:val="000000" w:themeColor="text1"/>
                <w:lang w:val="it-CH"/>
              </w:rPr>
              <w:t>Retribuzione totale, IVA inclusa, CHF</w:t>
            </w:r>
            <w:r w:rsidRPr="0017169C">
              <w:rPr>
                <w:rStyle w:val="Fett"/>
                <w:lang w:val="it-CH"/>
              </w:rPr>
              <w:t>:</w:t>
            </w:r>
          </w:p>
        </w:tc>
        <w:tc>
          <w:tcPr>
            <w:tcW w:w="1558" w:type="dxa"/>
            <w:tcBorders>
              <w:top w:val="single" w:sz="4" w:space="0" w:color="auto"/>
              <w:left w:val="single" w:sz="4" w:space="0" w:color="auto"/>
              <w:right w:val="single" w:sz="4" w:space="0" w:color="auto"/>
            </w:tcBorders>
          </w:tcPr>
          <w:p w14:paraId="4E4340DA" w14:textId="77777777" w:rsidR="002D03D6" w:rsidRPr="0017169C" w:rsidRDefault="002D03D6"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sidRPr="0017169C">
              <w:rPr>
                <w:rStyle w:val="Fett"/>
                <w:highlight w:val="lightGray"/>
                <w:lang w:val="it-CH"/>
              </w:rPr>
              <w:fldChar w:fldCharType="end"/>
            </w:r>
          </w:p>
        </w:tc>
        <w:tc>
          <w:tcPr>
            <w:tcW w:w="1559" w:type="dxa"/>
            <w:tcBorders>
              <w:top w:val="single" w:sz="4" w:space="0" w:color="auto"/>
              <w:left w:val="single" w:sz="4" w:space="0" w:color="auto"/>
            </w:tcBorders>
            <w:tcMar>
              <w:right w:w="0" w:type="dxa"/>
            </w:tcMar>
          </w:tcPr>
          <w:p w14:paraId="051BC3C4" w14:textId="77777777" w:rsidR="002D03D6" w:rsidRPr="0017169C" w:rsidRDefault="002D03D6"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sidRPr="0017169C">
              <w:rPr>
                <w:rStyle w:val="Fett"/>
                <w:highlight w:val="lightGray"/>
                <w:lang w:val="it-CH"/>
              </w:rPr>
              <w:fldChar w:fldCharType="end"/>
            </w:r>
          </w:p>
        </w:tc>
      </w:tr>
    </w:tbl>
    <w:p w14:paraId="3523DDCD" w14:textId="77777777" w:rsidR="00DB7C23" w:rsidRPr="0017169C" w:rsidRDefault="00DB7C23" w:rsidP="000B007A">
      <w:pPr>
        <w:pStyle w:val="SIATextblock"/>
        <w:rPr>
          <w:lang w:val="it-CH"/>
        </w:rPr>
      </w:pPr>
    </w:p>
    <w:p w14:paraId="3C00C954" w14:textId="77777777" w:rsidR="00DD30F2" w:rsidRPr="0017169C" w:rsidRDefault="00DD30F2" w:rsidP="00442A61">
      <w:pPr>
        <w:pStyle w:val="SIATitel"/>
        <w:keepLines/>
        <w:rPr>
          <w:lang w:val="it-CH"/>
        </w:rPr>
      </w:pPr>
      <w:r w:rsidRPr="0017169C">
        <w:rPr>
          <w:lang w:val="it-CH"/>
        </w:rPr>
        <w:t>4.2</w:t>
      </w:r>
      <w:r w:rsidRPr="0017169C">
        <w:rPr>
          <w:lang w:val="it-CH"/>
        </w:rPr>
        <w:tab/>
      </w:r>
      <w:r w:rsidR="00605FC2" w:rsidRPr="0017169C">
        <w:rPr>
          <w:bCs/>
          <w:color w:val="000000" w:themeColor="text1"/>
          <w:lang w:val="it-CH"/>
        </w:rPr>
        <w:t>Retribuzione delle spese accessorie e dei costi delle prestazioni di terzi</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17169C" w14:paraId="46901D77" w14:textId="77777777" w:rsidTr="008E75A0">
        <w:trPr>
          <w:cantSplit/>
        </w:trPr>
        <w:tc>
          <w:tcPr>
            <w:tcW w:w="3969" w:type="dxa"/>
            <w:tcBorders>
              <w:bottom w:val="single" w:sz="4" w:space="0" w:color="auto"/>
              <w:right w:val="single" w:sz="4" w:space="0" w:color="auto"/>
            </w:tcBorders>
          </w:tcPr>
          <w:p w14:paraId="05387CC7" w14:textId="77777777" w:rsidR="0034729F" w:rsidRPr="0017169C" w:rsidRDefault="00605FC2" w:rsidP="008E75A0">
            <w:pPr>
              <w:keepNext/>
              <w:keepLines/>
              <w:spacing w:line="288" w:lineRule="auto"/>
              <w:rPr>
                <w:rStyle w:val="Fett"/>
                <w:lang w:val="it-CH"/>
              </w:rPr>
            </w:pPr>
            <w:r w:rsidRPr="0017169C">
              <w:rPr>
                <w:color w:val="000000" w:themeColor="text1"/>
                <w:lang w:val="it-CH"/>
              </w:rPr>
              <w:t>La retribuzione avviene</w:t>
            </w:r>
            <w:r w:rsidR="0034729F" w:rsidRPr="0017169C">
              <w:rPr>
                <w:lang w:val="it-CH"/>
              </w:rPr>
              <w:t>:</w:t>
            </w:r>
          </w:p>
        </w:tc>
        <w:tc>
          <w:tcPr>
            <w:tcW w:w="1558" w:type="dxa"/>
            <w:tcBorders>
              <w:left w:val="single" w:sz="4" w:space="0" w:color="auto"/>
              <w:bottom w:val="single" w:sz="4" w:space="0" w:color="auto"/>
              <w:right w:val="single" w:sz="4" w:space="0" w:color="auto"/>
            </w:tcBorders>
          </w:tcPr>
          <w:p w14:paraId="631788ED" w14:textId="77777777" w:rsidR="0034729F" w:rsidRPr="0017169C" w:rsidRDefault="00605FC2" w:rsidP="008E75A0">
            <w:pPr>
              <w:pStyle w:val="Hinweistext"/>
              <w:keepNext/>
              <w:keepLines/>
              <w:spacing w:line="288" w:lineRule="auto"/>
              <w:rPr>
                <w:lang w:val="it-CH"/>
              </w:rPr>
            </w:pPr>
            <w:r w:rsidRPr="0017169C">
              <w:rPr>
                <w:vanish w:val="0"/>
                <w:color w:val="000000" w:themeColor="text1"/>
                <w:lang w:val="it-CH"/>
              </w:rPr>
              <w:t>in base a una stima del tempo impiegato in CHF</w:t>
            </w:r>
          </w:p>
          <w:p w14:paraId="18ECD380" w14:textId="77777777" w:rsidR="000E3EF1" w:rsidRPr="0017169C" w:rsidRDefault="000E3EF1" w:rsidP="008E75A0">
            <w:pPr>
              <w:pStyle w:val="Hinweistext"/>
              <w:keepNext/>
              <w:keepLines/>
              <w:spacing w:line="288" w:lineRule="auto"/>
              <w:rPr>
                <w:lang w:val="it-CH"/>
              </w:rPr>
            </w:pPr>
          </w:p>
          <w:p w14:paraId="507AA273" w14:textId="77777777" w:rsidR="000E3EF1" w:rsidRPr="0017169C" w:rsidRDefault="000E3EF1" w:rsidP="008E75A0">
            <w:pPr>
              <w:pStyle w:val="Hinweistext"/>
              <w:keepNext/>
              <w:keepLines/>
              <w:spacing w:line="288" w:lineRule="auto"/>
              <w:rPr>
                <w:lang w:val="it-CH"/>
              </w:rPr>
            </w:pPr>
          </w:p>
          <w:p w14:paraId="0BB70486" w14:textId="77777777" w:rsidR="000E3EF1" w:rsidRPr="0017169C" w:rsidRDefault="000E3EF1" w:rsidP="008E75A0">
            <w:pPr>
              <w:pStyle w:val="Hinweistext"/>
              <w:keepNext/>
              <w:keepLines/>
              <w:spacing w:line="288" w:lineRule="auto"/>
              <w:rPr>
                <w:lang w:val="it-CH"/>
              </w:rPr>
            </w:pPr>
          </w:p>
          <w:p w14:paraId="07354DFE" w14:textId="77777777" w:rsidR="000E3EF1" w:rsidRPr="0017169C" w:rsidRDefault="000E3EF1" w:rsidP="008E75A0">
            <w:pPr>
              <w:pStyle w:val="Hinweistext"/>
              <w:keepNext/>
              <w:keepLines/>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c>
          <w:tcPr>
            <w:tcW w:w="1558" w:type="dxa"/>
            <w:tcBorders>
              <w:left w:val="single" w:sz="4" w:space="0" w:color="auto"/>
              <w:bottom w:val="single" w:sz="4" w:space="0" w:color="auto"/>
              <w:right w:val="single" w:sz="4" w:space="0" w:color="auto"/>
            </w:tcBorders>
          </w:tcPr>
          <w:p w14:paraId="22FDBD6D" w14:textId="77777777" w:rsidR="0034729F" w:rsidRPr="0017169C" w:rsidRDefault="00605FC2" w:rsidP="008E75A0">
            <w:pPr>
              <w:pStyle w:val="Hinweistext"/>
              <w:keepNext/>
              <w:keepLines/>
              <w:spacing w:line="288" w:lineRule="auto"/>
              <w:rPr>
                <w:lang w:val="it-CH"/>
              </w:rPr>
            </w:pPr>
            <w:r w:rsidRPr="0017169C">
              <w:rPr>
                <w:vanish w:val="0"/>
                <w:color w:val="000000" w:themeColor="text1"/>
                <w:lang w:val="it-CH"/>
              </w:rPr>
              <w:t>come prezzo fisso</w:t>
            </w:r>
            <w:r w:rsidRPr="0017169C">
              <w:rPr>
                <w:vanish w:val="0"/>
                <w:color w:val="000000" w:themeColor="text1"/>
                <w:lang w:val="it-CH"/>
              </w:rPr>
              <w:br/>
              <w:t>in CHF</w:t>
            </w:r>
          </w:p>
          <w:p w14:paraId="7B58C241" w14:textId="77777777" w:rsidR="000E3EF1" w:rsidRPr="0017169C" w:rsidRDefault="000E3EF1" w:rsidP="008E75A0">
            <w:pPr>
              <w:pStyle w:val="Hinweistext"/>
              <w:keepNext/>
              <w:keepLines/>
              <w:spacing w:line="288" w:lineRule="auto"/>
              <w:rPr>
                <w:lang w:val="it-CH"/>
              </w:rPr>
            </w:pPr>
          </w:p>
          <w:p w14:paraId="172138A5" w14:textId="77777777" w:rsidR="00605FC2" w:rsidRPr="0017169C" w:rsidRDefault="00605FC2" w:rsidP="008E75A0">
            <w:pPr>
              <w:pStyle w:val="Hinweistext"/>
              <w:keepNext/>
              <w:keepLines/>
              <w:spacing w:line="288" w:lineRule="auto"/>
              <w:rPr>
                <w:lang w:val="it-CH"/>
              </w:rPr>
            </w:pPr>
          </w:p>
          <w:p w14:paraId="7086BD52" w14:textId="77777777" w:rsidR="000E3EF1" w:rsidRPr="0017169C" w:rsidRDefault="000E3EF1" w:rsidP="008E75A0">
            <w:pPr>
              <w:pStyle w:val="Hinweistext"/>
              <w:keepNext/>
              <w:keepLines/>
              <w:spacing w:line="288" w:lineRule="auto"/>
              <w:rPr>
                <w:lang w:val="it-CH"/>
              </w:rPr>
            </w:pPr>
          </w:p>
          <w:p w14:paraId="7C19F982" w14:textId="77777777" w:rsidR="000E3EF1" w:rsidRPr="0017169C" w:rsidRDefault="000E3EF1" w:rsidP="008E75A0">
            <w:pPr>
              <w:pStyle w:val="Hinweistext"/>
              <w:keepNext/>
              <w:keepLines/>
              <w:spacing w:line="288" w:lineRule="auto"/>
              <w:rPr>
                <w:lang w:val="it-CH"/>
              </w:rPr>
            </w:pPr>
          </w:p>
          <w:p w14:paraId="0B85E0D9" w14:textId="77777777" w:rsidR="000E3EF1" w:rsidRPr="0017169C" w:rsidRDefault="000E3EF1" w:rsidP="008E75A0">
            <w:pPr>
              <w:pStyle w:val="Hinweistext"/>
              <w:keepNext/>
              <w:keepLines/>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c>
          <w:tcPr>
            <w:tcW w:w="1559" w:type="dxa"/>
            <w:tcBorders>
              <w:left w:val="single" w:sz="4" w:space="0" w:color="auto"/>
              <w:bottom w:val="single" w:sz="4" w:space="0" w:color="auto"/>
            </w:tcBorders>
          </w:tcPr>
          <w:p w14:paraId="2A0F989C" w14:textId="77777777" w:rsidR="0034729F" w:rsidRPr="0017169C" w:rsidRDefault="00605FC2" w:rsidP="008E75A0">
            <w:pPr>
              <w:pStyle w:val="Hinweistext"/>
              <w:spacing w:line="288" w:lineRule="auto"/>
              <w:rPr>
                <w:lang w:val="it-CH"/>
              </w:rPr>
            </w:pPr>
            <w:r w:rsidRPr="0017169C">
              <w:rPr>
                <w:vanish w:val="0"/>
                <w:color w:val="000000" w:themeColor="text1"/>
                <w:lang w:val="it-CH"/>
              </w:rPr>
              <w:t>in percentuale sulla retribuzione totale delle presta</w:t>
            </w:r>
            <w:r w:rsidRPr="0017169C">
              <w:rPr>
                <w:vanish w:val="0"/>
                <w:color w:val="000000" w:themeColor="text1"/>
                <w:lang w:val="it-CH"/>
              </w:rPr>
              <w:softHyphen/>
              <w:t>zioni secondo il precedente</w:t>
            </w:r>
            <w:r w:rsidRPr="0017169C">
              <w:rPr>
                <w:vanish w:val="0"/>
                <w:color w:val="000000" w:themeColor="text1"/>
                <w:lang w:val="it-CH"/>
              </w:rPr>
              <w:br/>
              <w:t>punto 4.1</w:t>
            </w:r>
          </w:p>
          <w:p w14:paraId="335E5FDB" w14:textId="77777777" w:rsidR="000E3EF1" w:rsidRPr="0017169C" w:rsidRDefault="000E3EF1" w:rsidP="008E75A0">
            <w:pPr>
              <w:pStyle w:val="Hinweistext"/>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r>
      <w:tr w:rsidR="0034729F" w:rsidRPr="0017169C" w14:paraId="4CD68107" w14:textId="77777777" w:rsidTr="008E75A0">
        <w:trPr>
          <w:cantSplit/>
          <w:trHeight w:val="596"/>
        </w:trPr>
        <w:tc>
          <w:tcPr>
            <w:tcW w:w="3969" w:type="dxa"/>
            <w:tcBorders>
              <w:top w:val="single" w:sz="4" w:space="0" w:color="auto"/>
              <w:bottom w:val="single" w:sz="4" w:space="0" w:color="auto"/>
              <w:right w:val="single" w:sz="4" w:space="0" w:color="auto"/>
            </w:tcBorders>
          </w:tcPr>
          <w:p w14:paraId="21C72DF5" w14:textId="77777777" w:rsidR="0034729F" w:rsidRPr="0017169C" w:rsidRDefault="00605FC2" w:rsidP="00442A61">
            <w:pPr>
              <w:keepNext/>
              <w:keepLines/>
              <w:rPr>
                <w:rStyle w:val="Fett"/>
                <w:lang w:val="it-CH"/>
              </w:rPr>
            </w:pPr>
            <w:r w:rsidRPr="0017169C">
              <w:rPr>
                <w:color w:val="000000" w:themeColor="text1"/>
                <w:lang w:val="it-CH"/>
              </w:rPr>
              <w:t>Genere delle spese accessorie e delle prestazioni di terzi</w:t>
            </w:r>
            <w:r w:rsidR="0034729F" w:rsidRPr="0017169C">
              <w:rPr>
                <w:lang w:val="it-CH"/>
              </w:rPr>
              <w:t>:</w:t>
            </w:r>
          </w:p>
          <w:p w14:paraId="713ACDAB" w14:textId="77777777" w:rsidR="0034729F" w:rsidRPr="0017169C" w:rsidRDefault="0034729F"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77F105C4"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747718BA"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17FC8066"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14:paraId="5D78BACB" w14:textId="77777777" w:rsidTr="008E75A0">
        <w:trPr>
          <w:cantSplit/>
          <w:trHeight w:val="596"/>
        </w:trPr>
        <w:tc>
          <w:tcPr>
            <w:tcW w:w="3969" w:type="dxa"/>
            <w:tcBorders>
              <w:top w:val="single" w:sz="4" w:space="0" w:color="auto"/>
              <w:bottom w:val="single" w:sz="4" w:space="0" w:color="auto"/>
              <w:right w:val="single" w:sz="4" w:space="0" w:color="auto"/>
            </w:tcBorders>
          </w:tcPr>
          <w:p w14:paraId="5C20B751" w14:textId="77777777" w:rsidR="0034729F" w:rsidRPr="0017169C" w:rsidRDefault="00605FC2" w:rsidP="00442A61">
            <w:pPr>
              <w:keepNext/>
              <w:keepLines/>
              <w:rPr>
                <w:rStyle w:val="Fett"/>
                <w:lang w:val="it-CH"/>
              </w:rPr>
            </w:pPr>
            <w:r w:rsidRPr="0017169C">
              <w:rPr>
                <w:color w:val="000000" w:themeColor="text1"/>
                <w:lang w:val="it-CH"/>
              </w:rPr>
              <w:t>Spese di viaggio</w:t>
            </w:r>
            <w:r w:rsidR="0034729F" w:rsidRPr="0017169C">
              <w:rPr>
                <w:lang w:val="it-CH"/>
              </w:rPr>
              <w:t>:</w:t>
            </w:r>
          </w:p>
          <w:p w14:paraId="6E258D18" w14:textId="77777777" w:rsidR="0034729F" w:rsidRPr="0017169C" w:rsidRDefault="0034729F"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31A2B66C"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4A3D2BDE"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27C8CD4D"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14:paraId="16B4E416" w14:textId="77777777" w:rsidTr="008E75A0">
        <w:trPr>
          <w:cantSplit/>
          <w:trHeight w:val="596"/>
        </w:trPr>
        <w:tc>
          <w:tcPr>
            <w:tcW w:w="3969" w:type="dxa"/>
            <w:tcBorders>
              <w:top w:val="single" w:sz="4" w:space="0" w:color="auto"/>
              <w:bottom w:val="single" w:sz="4" w:space="0" w:color="auto"/>
              <w:right w:val="single" w:sz="4" w:space="0" w:color="auto"/>
            </w:tcBorders>
          </w:tcPr>
          <w:p w14:paraId="7BA2E3F2" w14:textId="77777777" w:rsidR="0034729F" w:rsidRPr="0017169C" w:rsidRDefault="00605FC2" w:rsidP="00442A61">
            <w:pPr>
              <w:keepNext/>
              <w:keepLines/>
              <w:rPr>
                <w:rStyle w:val="Fett"/>
                <w:b w:val="0"/>
                <w:lang w:val="it-CH"/>
              </w:rPr>
            </w:pPr>
            <w:r w:rsidRPr="0017169C">
              <w:rPr>
                <w:rStyle w:val="Fett"/>
                <w:b w:val="0"/>
                <w:bCs w:val="0"/>
                <w:color w:val="000000" w:themeColor="text1"/>
                <w:lang w:val="it-CH"/>
              </w:rPr>
              <w:t>Totale (IVA esclusa), CHF</w:t>
            </w:r>
            <w:r w:rsidR="0034729F" w:rsidRPr="0017169C">
              <w:rPr>
                <w:rStyle w:val="Fett"/>
                <w:b w:val="0"/>
                <w:lang w:val="it-CH"/>
              </w:rPr>
              <w:t>:</w:t>
            </w:r>
          </w:p>
        </w:tc>
        <w:tc>
          <w:tcPr>
            <w:tcW w:w="1558" w:type="dxa"/>
            <w:tcBorders>
              <w:top w:val="single" w:sz="4" w:space="0" w:color="auto"/>
              <w:left w:val="single" w:sz="4" w:space="0" w:color="auto"/>
              <w:bottom w:val="single" w:sz="4" w:space="0" w:color="auto"/>
              <w:right w:val="single" w:sz="4" w:space="0" w:color="auto"/>
            </w:tcBorders>
          </w:tcPr>
          <w:p w14:paraId="330FB1D4" w14:textId="77777777"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8" w:type="dxa"/>
            <w:tcBorders>
              <w:top w:val="single" w:sz="4" w:space="0" w:color="auto"/>
              <w:left w:val="single" w:sz="4" w:space="0" w:color="auto"/>
              <w:right w:val="single" w:sz="4" w:space="0" w:color="auto"/>
            </w:tcBorders>
          </w:tcPr>
          <w:p w14:paraId="7C25CFAE" w14:textId="77777777"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9" w:type="dxa"/>
            <w:tcBorders>
              <w:top w:val="single" w:sz="4" w:space="0" w:color="auto"/>
              <w:left w:val="single" w:sz="4" w:space="0" w:color="auto"/>
            </w:tcBorders>
            <w:tcMar>
              <w:right w:w="0" w:type="dxa"/>
            </w:tcMar>
          </w:tcPr>
          <w:p w14:paraId="519D32DB" w14:textId="77777777"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r>
      <w:tr w:rsidR="0034729F" w:rsidRPr="0017169C" w14:paraId="0F1BA61A" w14:textId="77777777" w:rsidTr="008E75A0">
        <w:trPr>
          <w:cantSplit/>
          <w:trHeight w:val="596"/>
        </w:trPr>
        <w:tc>
          <w:tcPr>
            <w:tcW w:w="3969" w:type="dxa"/>
            <w:tcBorders>
              <w:top w:val="single" w:sz="4" w:space="0" w:color="auto"/>
              <w:bottom w:val="single" w:sz="4" w:space="0" w:color="auto"/>
              <w:right w:val="single" w:sz="4" w:space="0" w:color="auto"/>
            </w:tcBorders>
          </w:tcPr>
          <w:p w14:paraId="349EE261" w14:textId="77777777" w:rsidR="0034729F" w:rsidRPr="0017169C" w:rsidRDefault="00605FC2" w:rsidP="00544FD2">
            <w:pPr>
              <w:keepNext/>
              <w:keepLines/>
              <w:rPr>
                <w:rStyle w:val="Fett"/>
                <w:lang w:val="it-CH"/>
              </w:rPr>
            </w:pPr>
            <w:r w:rsidRPr="0017169C">
              <w:rPr>
                <w:color w:val="000000" w:themeColor="text1"/>
                <w:lang w:val="it-CH"/>
              </w:rPr>
              <w:t>Più IVA; al valore attuale dell’aliquota:</w:t>
            </w:r>
            <w:r w:rsidR="0034729F" w:rsidRPr="0017169C">
              <w:rPr>
                <w:lang w:val="it-CH"/>
              </w:rPr>
              <w:t xml:space="preserve"> </w:t>
            </w:r>
            <w:r w:rsidR="00544FD2">
              <w:rPr>
                <w:highlight w:val="lightGray"/>
                <w:lang w:val="it-CH"/>
              </w:rPr>
              <w:fldChar w:fldCharType="begin">
                <w:ffData>
                  <w:name w:val=""/>
                  <w:enabled/>
                  <w:calcOnExit w:val="0"/>
                  <w:textInput>
                    <w:type w:val="number"/>
                    <w:default w:val="7.70"/>
                    <w:format w:val="0.00"/>
                  </w:textInput>
                </w:ffData>
              </w:fldChar>
            </w:r>
            <w:r w:rsidR="00544FD2">
              <w:rPr>
                <w:highlight w:val="lightGray"/>
                <w:lang w:val="it-CH"/>
              </w:rPr>
              <w:instrText xml:space="preserve"> FORMTEXT </w:instrText>
            </w:r>
            <w:r w:rsidR="00544FD2">
              <w:rPr>
                <w:highlight w:val="lightGray"/>
                <w:lang w:val="it-CH"/>
              </w:rPr>
            </w:r>
            <w:r w:rsidR="00544FD2">
              <w:rPr>
                <w:highlight w:val="lightGray"/>
                <w:lang w:val="it-CH"/>
              </w:rPr>
              <w:fldChar w:fldCharType="separate"/>
            </w:r>
            <w:r w:rsidR="006438E4">
              <w:rPr>
                <w:noProof/>
                <w:highlight w:val="lightGray"/>
                <w:lang w:val="it-CH"/>
              </w:rPr>
              <w:t>7.70</w:t>
            </w:r>
            <w:r w:rsidR="00544FD2">
              <w:rPr>
                <w:highlight w:val="lightGray"/>
                <w:lang w:val="it-CH"/>
              </w:rPr>
              <w:fldChar w:fldCharType="end"/>
            </w:r>
            <w:r w:rsidR="0034729F" w:rsidRPr="0017169C">
              <w:rPr>
                <w:rStyle w:val="Fett"/>
                <w:lang w:val="it-CH"/>
              </w:rPr>
              <w:t>%</w:t>
            </w:r>
          </w:p>
        </w:tc>
        <w:tc>
          <w:tcPr>
            <w:tcW w:w="1558" w:type="dxa"/>
            <w:tcBorders>
              <w:top w:val="single" w:sz="4" w:space="0" w:color="auto"/>
              <w:left w:val="single" w:sz="4" w:space="0" w:color="auto"/>
              <w:bottom w:val="single" w:sz="4" w:space="0" w:color="auto"/>
              <w:right w:val="single" w:sz="4" w:space="0" w:color="auto"/>
            </w:tcBorders>
          </w:tcPr>
          <w:p w14:paraId="4E5F7A87" w14:textId="77777777"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3FEC7E56" w14:textId="77777777"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6EB7754B" w14:textId="77777777"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14:paraId="0280779E" w14:textId="77777777" w:rsidTr="008E75A0">
        <w:trPr>
          <w:cantSplit/>
          <w:trHeight w:val="340"/>
        </w:trPr>
        <w:tc>
          <w:tcPr>
            <w:tcW w:w="3969" w:type="dxa"/>
            <w:tcBorders>
              <w:top w:val="single" w:sz="4" w:space="0" w:color="auto"/>
              <w:right w:val="single" w:sz="4" w:space="0" w:color="auto"/>
            </w:tcBorders>
          </w:tcPr>
          <w:p w14:paraId="32BFDDA2" w14:textId="77777777" w:rsidR="0034729F" w:rsidRPr="0017169C" w:rsidRDefault="00605FC2" w:rsidP="00442A61">
            <w:pPr>
              <w:keepNext/>
              <w:keepLines/>
              <w:rPr>
                <w:rStyle w:val="Fett"/>
                <w:lang w:val="it-CH"/>
              </w:rPr>
            </w:pPr>
            <w:r w:rsidRPr="0017169C">
              <w:rPr>
                <w:rStyle w:val="Fett"/>
                <w:color w:val="000000" w:themeColor="text1"/>
                <w:lang w:val="it-CH"/>
              </w:rPr>
              <w:t>Totale IVA inclusa, CHF</w:t>
            </w:r>
            <w:r w:rsidR="0034729F" w:rsidRPr="0017169C">
              <w:rPr>
                <w:rStyle w:val="Fett"/>
                <w:lang w:val="it-CH"/>
              </w:rPr>
              <w:t>:</w:t>
            </w:r>
          </w:p>
        </w:tc>
        <w:tc>
          <w:tcPr>
            <w:tcW w:w="1558" w:type="dxa"/>
            <w:tcBorders>
              <w:top w:val="single" w:sz="4" w:space="0" w:color="auto"/>
              <w:left w:val="single" w:sz="4" w:space="0" w:color="auto"/>
              <w:right w:val="single" w:sz="4" w:space="0" w:color="auto"/>
            </w:tcBorders>
          </w:tcPr>
          <w:p w14:paraId="05A64D72" w14:textId="77777777"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8" w:type="dxa"/>
            <w:tcBorders>
              <w:top w:val="single" w:sz="4" w:space="0" w:color="auto"/>
              <w:left w:val="single" w:sz="4" w:space="0" w:color="auto"/>
              <w:right w:val="single" w:sz="4" w:space="0" w:color="auto"/>
            </w:tcBorders>
          </w:tcPr>
          <w:p w14:paraId="57F5CDBA" w14:textId="77777777"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9" w:type="dxa"/>
            <w:tcBorders>
              <w:top w:val="single" w:sz="4" w:space="0" w:color="auto"/>
              <w:left w:val="single" w:sz="4" w:space="0" w:color="auto"/>
            </w:tcBorders>
            <w:tcMar>
              <w:right w:w="0" w:type="dxa"/>
            </w:tcMar>
          </w:tcPr>
          <w:p w14:paraId="0BE24512" w14:textId="77777777"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r>
    </w:tbl>
    <w:p w14:paraId="1579A518" w14:textId="77777777" w:rsidR="0034729F" w:rsidRPr="0017169C" w:rsidRDefault="0034729F" w:rsidP="000B007A">
      <w:pPr>
        <w:pStyle w:val="SIATextblock"/>
        <w:rPr>
          <w:lang w:val="it-CH"/>
        </w:rPr>
      </w:pPr>
    </w:p>
    <w:p w14:paraId="76BF4224" w14:textId="77777777" w:rsidR="0034729F" w:rsidRPr="0017169C" w:rsidRDefault="0034729F" w:rsidP="0034729F">
      <w:pPr>
        <w:pStyle w:val="SIATitel"/>
        <w:rPr>
          <w:lang w:val="it-CH"/>
        </w:rPr>
      </w:pPr>
      <w:bookmarkStart w:id="2" w:name="_Hlk24442596"/>
      <w:r w:rsidRPr="0017169C">
        <w:rPr>
          <w:lang w:val="it-CH"/>
        </w:rPr>
        <w:lastRenderedPageBreak/>
        <w:t>4.3</w:t>
      </w:r>
      <w:r w:rsidRPr="0017169C">
        <w:rPr>
          <w:lang w:val="it-CH"/>
        </w:rPr>
        <w:tab/>
      </w:r>
      <w:r w:rsidR="00605FC2" w:rsidRPr="0017169C">
        <w:rPr>
          <w:bCs/>
          <w:color w:val="000000" w:themeColor="text1"/>
          <w:lang w:val="it-CH"/>
        </w:rPr>
        <w:t>Basi della retribuzione secondo il punto 4.1</w:t>
      </w:r>
    </w:p>
    <w:p w14:paraId="700F0743" w14:textId="79785959" w:rsidR="000B007A" w:rsidRPr="0017169C" w:rsidRDefault="00605FC2" w:rsidP="00B1069E">
      <w:pPr>
        <w:pStyle w:val="SIATextblock"/>
        <w:rPr>
          <w:lang w:val="it-CH"/>
        </w:rPr>
      </w:pPr>
      <w:r w:rsidRPr="0017169C">
        <w:rPr>
          <w:color w:val="000000" w:themeColor="text1"/>
          <w:lang w:val="it-CH"/>
        </w:rPr>
        <w:t>Il calcolo della retribuzione secondo il punto 4.1 avviene in base al seguente metodo</w:t>
      </w:r>
      <w:r w:rsidR="0034729F" w:rsidRPr="0017169C">
        <w:rPr>
          <w:lang w:val="it-CH"/>
        </w:rPr>
        <w:t>:</w:t>
      </w:r>
      <w:r w:rsidR="00B1069E">
        <w:rPr>
          <w:lang w:val="it-CH"/>
        </w:rPr>
        <w:br/>
      </w:r>
      <w:r w:rsidRPr="0017169C">
        <w:rPr>
          <w:bCs/>
          <w:color w:val="000000" w:themeColor="text1"/>
          <w:lang w:val="it-CH"/>
        </w:rPr>
        <w:t>Calcolo dell’onorario secondo il tempo effettivo impiegato (</w:t>
      </w:r>
      <w:r w:rsidR="002D03D6" w:rsidRPr="002D03D6">
        <w:rPr>
          <w:bCs/>
          <w:color w:val="000000" w:themeColor="text1"/>
          <w:lang w:val="it-CH"/>
        </w:rPr>
        <w:t>art. 6 dei regolamenti SIA per le prestazioni e gli onorari</w:t>
      </w:r>
      <w:r w:rsidR="000B007A" w:rsidRPr="0017169C">
        <w:rPr>
          <w:lang w:val="it-CH"/>
        </w:rPr>
        <w:t>)</w:t>
      </w:r>
    </w:p>
    <w:p w14:paraId="0B968104" w14:textId="74152933" w:rsidR="000B007A" w:rsidRDefault="000B007A" w:rsidP="000B007A">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secondo le categorie di funzione (tariffe determinanti secondo l’allegato </w:t>
      </w:r>
      <w:r w:rsidR="00B95737">
        <w:rPr>
          <w:lang w:val="it-CH"/>
        </w:rPr>
        <w:t>1</w:t>
      </w:r>
      <w:r w:rsidR="000370E2">
        <w:rPr>
          <w:lang w:val="it-CH"/>
        </w:rPr>
        <w:t>, RPO art. 6.2</w:t>
      </w:r>
      <w:r w:rsidRPr="0017169C">
        <w:rPr>
          <w:lang w:val="it-CH"/>
        </w:rPr>
        <w:t>)</w:t>
      </w:r>
    </w:p>
    <w:p w14:paraId="32DBF875" w14:textId="77777777" w:rsidR="000370E2" w:rsidRPr="0017169C" w:rsidRDefault="000370E2" w:rsidP="000370E2">
      <w:pPr>
        <w:pStyle w:val="SIAOptionsfeld1"/>
        <w:tabs>
          <w:tab w:val="left" w:pos="6521"/>
          <w:tab w:val="left" w:pos="7088"/>
        </w:tabs>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secondo la retribuzione oraria media</w:t>
      </w:r>
      <w:r>
        <w:rPr>
          <w:color w:val="000000" w:themeColor="text1"/>
          <w:lang w:val="it-CH"/>
        </w:rPr>
        <w:t xml:space="preserve"> (RPO art. 6.3)</w:t>
      </w:r>
      <w:r w:rsidRPr="0017169C">
        <w:rPr>
          <w:lang w:val="it-CH"/>
        </w:rPr>
        <w:t>,</w:t>
      </w:r>
      <w:r>
        <w:rPr>
          <w:lang w:val="it-CH"/>
        </w:rPr>
        <w:t xml:space="preserve"> con</w:t>
      </w:r>
      <w:r w:rsidRPr="0017169C">
        <w:rPr>
          <w:color w:val="000000" w:themeColor="text1"/>
          <w:lang w:val="it-CH"/>
        </w:rPr>
        <w:t xml:space="preserve"> la retribuzione oraria media</w:t>
      </w:r>
      <w:r w:rsidRPr="0017169C">
        <w:rPr>
          <w:rFonts w:cs="Arial"/>
          <w:color w:val="000000" w:themeColor="text1"/>
          <w:sz w:val="24"/>
          <w:szCs w:val="24"/>
          <w:lang w:val="it-CH"/>
        </w:rPr>
        <w:t xml:space="preserve"> </w:t>
      </w:r>
      <w:r w:rsidRPr="0017169C">
        <w:rPr>
          <w:lang w:val="it-CH"/>
        </w:rPr>
        <w:t>h</w:t>
      </w:r>
      <w:r>
        <w:rPr>
          <w:lang w:val="it-CH"/>
        </w:rPr>
        <w:t xml:space="preserve"> = CHF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p w14:paraId="27E02AAE" w14:textId="147E1850" w:rsidR="000B007A" w:rsidRPr="0017169C" w:rsidRDefault="000B007A" w:rsidP="00694E92">
      <w:pPr>
        <w:pStyle w:val="SIAOptionsfeld1Ende"/>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secondo i salari</w:t>
      </w:r>
      <w:r w:rsidR="000370E2">
        <w:rPr>
          <w:color w:val="000000" w:themeColor="text1"/>
          <w:lang w:val="it-CH"/>
        </w:rPr>
        <w:t xml:space="preserve"> (RPO art. 6.4)</w:t>
      </w:r>
      <w:r w:rsidR="00605FC2" w:rsidRPr="0017169C">
        <w:rPr>
          <w:color w:val="000000" w:themeColor="text1"/>
          <w:lang w:val="it-CH"/>
        </w:rPr>
        <w:t>, con il seguente fattore di supplemento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bookmarkEnd w:id="2"/>
    <w:p w14:paraId="611C51A5" w14:textId="77777777" w:rsidR="000B007A" w:rsidRPr="0017169C" w:rsidRDefault="000B007A" w:rsidP="007F1A62">
      <w:pPr>
        <w:pStyle w:val="SIATextblock"/>
        <w:rPr>
          <w:lang w:val="it-CH"/>
        </w:rPr>
      </w:pPr>
    </w:p>
    <w:p w14:paraId="16751F47" w14:textId="77777777" w:rsidR="007F1A62" w:rsidRPr="0017169C" w:rsidRDefault="007F1A62" w:rsidP="007F1A62">
      <w:pPr>
        <w:pStyle w:val="SIATitel"/>
        <w:rPr>
          <w:lang w:val="it-CH"/>
        </w:rPr>
      </w:pPr>
      <w:r w:rsidRPr="0017169C">
        <w:rPr>
          <w:lang w:val="it-CH"/>
        </w:rPr>
        <w:t>4.4</w:t>
      </w:r>
      <w:r w:rsidRPr="0017169C">
        <w:rPr>
          <w:lang w:val="it-CH"/>
        </w:rPr>
        <w:tab/>
      </w:r>
      <w:r w:rsidR="00605FC2" w:rsidRPr="0017169C">
        <w:rPr>
          <w:bCs/>
          <w:color w:val="000000" w:themeColor="text1"/>
          <w:lang w:val="it-CH"/>
        </w:rPr>
        <w:t>Variazione dei prezzi in seguito al rincaro</w:t>
      </w:r>
    </w:p>
    <w:p w14:paraId="263DB5B2" w14:textId="77777777"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Gli adeguamenti dei prezzi al rincaro sono calcolati in base alla norma SIA 126 </w:t>
      </w:r>
      <w:r w:rsidR="00605FC2" w:rsidRPr="0017169C">
        <w:rPr>
          <w:rStyle w:val="kursiv"/>
          <w:iCs/>
          <w:color w:val="000000" w:themeColor="text1"/>
          <w:lang w:val="it-CH"/>
        </w:rPr>
        <w:t>Variazioni dei prezzi: calcolo secondo il metodo parametrico per le prestazioni di progettazione</w:t>
      </w:r>
      <w:r w:rsidR="00605FC2" w:rsidRPr="0017169C">
        <w:rPr>
          <w:color w:val="000000" w:themeColor="text1"/>
          <w:lang w:val="it-CH"/>
        </w:rPr>
        <w:t xml:space="preserve"> nella versione in vigore al momento della stipula del contratto</w:t>
      </w:r>
    </w:p>
    <w:p w14:paraId="28702B68" w14:textId="77777777"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Non è previsto alcun adeguamento dei prezzi al rincaro</w:t>
      </w:r>
    </w:p>
    <w:p w14:paraId="723E0208" w14:textId="77777777"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L’adeguamento dei prezzi al rincaro è attuato nei seguenti termini</w:t>
      </w:r>
      <w:r w:rsidRPr="0017169C">
        <w:rPr>
          <w:lang w:val="it-CH"/>
        </w:rPr>
        <w:t>:</w:t>
      </w:r>
    </w:p>
    <w:p w14:paraId="4FE0D129" w14:textId="77777777" w:rsidR="007F1A62" w:rsidRPr="0017169C" w:rsidRDefault="007F1A62" w:rsidP="007F1A6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EC4ED3B" w14:textId="77777777" w:rsidR="007F1A62" w:rsidRPr="0017169C" w:rsidRDefault="007F1A62" w:rsidP="00446688">
      <w:pPr>
        <w:pStyle w:val="SIATextblock"/>
        <w:rPr>
          <w:lang w:val="it-CH"/>
        </w:rPr>
      </w:pPr>
    </w:p>
    <w:p w14:paraId="63CDDA61" w14:textId="77777777" w:rsidR="007F1A62" w:rsidRPr="0017169C" w:rsidRDefault="007F1A62" w:rsidP="007F1A62">
      <w:pPr>
        <w:pStyle w:val="SIATitel"/>
        <w:rPr>
          <w:lang w:val="it-CH"/>
        </w:rPr>
      </w:pPr>
      <w:r w:rsidRPr="0017169C">
        <w:rPr>
          <w:lang w:val="it-CH"/>
        </w:rPr>
        <w:t>4.5</w:t>
      </w:r>
      <w:r w:rsidRPr="0017169C">
        <w:rPr>
          <w:lang w:val="it-CH"/>
        </w:rPr>
        <w:tab/>
      </w:r>
      <w:r w:rsidR="00605FC2" w:rsidRPr="0017169C">
        <w:rPr>
          <w:bCs/>
          <w:color w:val="000000" w:themeColor="text1"/>
          <w:lang w:val="it-CH"/>
        </w:rPr>
        <w:t>Retribuzione delle prestazioni non ancora precisate</w:t>
      </w:r>
    </w:p>
    <w:p w14:paraId="6B3FB572" w14:textId="77777777" w:rsidR="007F1A62" w:rsidRPr="0017169C" w:rsidRDefault="007F1A62" w:rsidP="007F1A62">
      <w:pPr>
        <w:pStyle w:val="SIATitel"/>
        <w:rPr>
          <w:lang w:val="it-CH"/>
        </w:rPr>
      </w:pPr>
      <w:r w:rsidRPr="0017169C">
        <w:rPr>
          <w:lang w:val="it-CH"/>
        </w:rPr>
        <w:t>4.5.1</w:t>
      </w:r>
      <w:r w:rsidRPr="0017169C">
        <w:rPr>
          <w:lang w:val="it-CH"/>
        </w:rPr>
        <w:tab/>
      </w:r>
      <w:r w:rsidR="00605FC2" w:rsidRPr="0017169C">
        <w:rPr>
          <w:bCs/>
          <w:color w:val="000000" w:themeColor="text1"/>
          <w:lang w:val="it-CH"/>
        </w:rPr>
        <w:t>Descrizione delle prestazioni non ancora precisate</w:t>
      </w:r>
    </w:p>
    <w:p w14:paraId="0620BA13" w14:textId="77777777" w:rsidR="007F1A62" w:rsidRPr="0017169C" w:rsidRDefault="007F1A62" w:rsidP="007F1A6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08F0E7F" w14:textId="77777777" w:rsidR="007F1A62" w:rsidRPr="0017169C" w:rsidRDefault="007F1A62" w:rsidP="00446688">
      <w:pPr>
        <w:pStyle w:val="SIATextblock"/>
        <w:rPr>
          <w:lang w:val="it-CH"/>
        </w:rPr>
      </w:pPr>
    </w:p>
    <w:p w14:paraId="7B2BDC53" w14:textId="77777777" w:rsidR="00446688" w:rsidRPr="0017169C" w:rsidRDefault="00446688" w:rsidP="00446688">
      <w:pPr>
        <w:pStyle w:val="SIATitel"/>
        <w:rPr>
          <w:lang w:val="it-CH"/>
        </w:rPr>
      </w:pPr>
      <w:r w:rsidRPr="0017169C">
        <w:rPr>
          <w:lang w:val="it-CH"/>
        </w:rPr>
        <w:t>4.5.2</w:t>
      </w:r>
      <w:r w:rsidRPr="0017169C">
        <w:rPr>
          <w:lang w:val="it-CH"/>
        </w:rPr>
        <w:tab/>
      </w:r>
      <w:r w:rsidR="00605FC2" w:rsidRPr="0017169C">
        <w:rPr>
          <w:bCs/>
          <w:color w:val="000000" w:themeColor="text1"/>
          <w:lang w:val="it-CH"/>
        </w:rPr>
        <w:t>Regolamentazione della retribuzione</w:t>
      </w:r>
    </w:p>
    <w:p w14:paraId="5CB05336" w14:textId="71B16758" w:rsidR="00446688" w:rsidRPr="0017169C" w:rsidRDefault="00446688" w:rsidP="00446688">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secondo il tempo effettivo impiegato, in conformità alle percentuali di cui all’allegato </w:t>
      </w:r>
      <w:r w:rsidR="00B95737">
        <w:rPr>
          <w:lang w:val="it-CH"/>
        </w:rPr>
        <w:t>1</w:t>
      </w:r>
    </w:p>
    <w:p w14:paraId="73753095" w14:textId="77777777" w:rsidR="00446688" w:rsidRPr="0017169C" w:rsidRDefault="00446688" w:rsidP="00694E92">
      <w:pPr>
        <w:pStyle w:val="SIAOptionsfeld1Ende"/>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come segue</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1D5A888" w14:textId="77777777" w:rsidR="00446688" w:rsidRPr="0017169C" w:rsidRDefault="00446688" w:rsidP="00446688">
      <w:pPr>
        <w:pStyle w:val="SIATextblock"/>
        <w:rPr>
          <w:lang w:val="it-CH"/>
        </w:rPr>
      </w:pPr>
    </w:p>
    <w:p w14:paraId="2CAF5288" w14:textId="77777777" w:rsidR="009C15EB" w:rsidRPr="0017169C" w:rsidRDefault="009C15EB" w:rsidP="009C15EB">
      <w:pPr>
        <w:pStyle w:val="SIATitel"/>
        <w:keepLines/>
        <w:rPr>
          <w:lang w:val="it-CH"/>
        </w:rPr>
      </w:pPr>
      <w:r w:rsidRPr="0017169C">
        <w:rPr>
          <w:lang w:val="it-CH"/>
        </w:rPr>
        <w:t>5</w:t>
      </w:r>
      <w:r w:rsidRPr="0017169C">
        <w:rPr>
          <w:lang w:val="it-CH"/>
        </w:rPr>
        <w:tab/>
      </w:r>
      <w:r w:rsidR="00A957C3" w:rsidRPr="0017169C">
        <w:rPr>
          <w:bCs/>
          <w:color w:val="000000" w:themeColor="text1"/>
          <w:lang w:val="it-CH"/>
        </w:rPr>
        <w:t>Modalità finanziarie</w:t>
      </w:r>
    </w:p>
    <w:p w14:paraId="5CFDFF40" w14:textId="77777777" w:rsidR="009C15EB" w:rsidRPr="0017169C" w:rsidRDefault="009C15EB" w:rsidP="009C15EB">
      <w:pPr>
        <w:pStyle w:val="SIATitel"/>
        <w:keepLines/>
        <w:rPr>
          <w:lang w:val="it-CH"/>
        </w:rPr>
      </w:pPr>
      <w:r w:rsidRPr="0017169C">
        <w:rPr>
          <w:lang w:val="it-CH"/>
        </w:rPr>
        <w:t>5.1</w:t>
      </w:r>
      <w:r w:rsidRPr="0017169C">
        <w:rPr>
          <w:lang w:val="it-CH"/>
        </w:rPr>
        <w:tab/>
      </w:r>
      <w:r w:rsidR="00A957C3" w:rsidRPr="0017169C">
        <w:rPr>
          <w:bCs/>
          <w:color w:val="000000" w:themeColor="text1"/>
          <w:lang w:val="it-CH"/>
        </w:rPr>
        <w:t>Grado di precisione delle informazioni relative ai costi</w:t>
      </w:r>
    </w:p>
    <w:p w14:paraId="17361DE8" w14:textId="77777777" w:rsidR="009C15EB" w:rsidRPr="0017169C" w:rsidRDefault="009C15EB" w:rsidP="009C15EB">
      <w:pPr>
        <w:pStyle w:val="SIATitel"/>
        <w:keepLines/>
        <w:rPr>
          <w:lang w:val="it-CH"/>
        </w:rPr>
      </w:pPr>
      <w:r w:rsidRPr="0017169C">
        <w:rPr>
          <w:lang w:val="it-CH"/>
        </w:rPr>
        <w:t>5.1.1</w:t>
      </w:r>
      <w:r w:rsidRPr="0017169C">
        <w:rPr>
          <w:lang w:val="it-CH"/>
        </w:rPr>
        <w:tab/>
      </w:r>
      <w:r w:rsidR="00A957C3" w:rsidRPr="0017169C">
        <w:rPr>
          <w:bCs/>
          <w:color w:val="000000" w:themeColor="text1"/>
          <w:lang w:val="it-CH"/>
        </w:rPr>
        <w:t>Grado di precisione delle informazioni relative ai costi del mandatario</w:t>
      </w:r>
    </w:p>
    <w:p w14:paraId="12261717" w14:textId="77777777" w:rsidR="009C15EB" w:rsidRPr="0017169C" w:rsidRDefault="00A957C3" w:rsidP="009C15EB">
      <w:pPr>
        <w:pStyle w:val="SIATextblock"/>
        <w:rPr>
          <w:lang w:val="it-CH"/>
        </w:rPr>
      </w:pPr>
      <w:r w:rsidRPr="0017169C">
        <w:rPr>
          <w:color w:val="000000" w:themeColor="text1"/>
          <w:lang w:val="it-CH"/>
        </w:rPr>
        <w:t>Nelle proprie informazioni sui costi il progettista rispetta i seguenti gradi di precisione</w:t>
      </w:r>
      <w:r w:rsidR="009C15EB" w:rsidRPr="0017169C">
        <w:rPr>
          <w:lang w:val="it-CH"/>
        </w:rPr>
        <w:t>:</w:t>
      </w:r>
    </w:p>
    <w:p w14:paraId="5A507D9C" w14:textId="77777777"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secondo l’art. 4 dei regolamenti SIA per le prestazioni e gli onorari</w:t>
      </w:r>
    </w:p>
    <w:p w14:paraId="5CEFA29C" w14:textId="77777777"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in base ai seguenti accordi</w:t>
      </w:r>
      <w:r w:rsidRPr="0017169C">
        <w:rPr>
          <w:lang w:val="it-CH"/>
        </w:rP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812"/>
        <w:gridCol w:w="992"/>
        <w:gridCol w:w="1557"/>
      </w:tblGrid>
      <w:tr w:rsidR="00A957C3" w:rsidRPr="0017169C" w14:paraId="151B4918" w14:textId="77777777" w:rsidTr="003C32AE">
        <w:tc>
          <w:tcPr>
            <w:tcW w:w="5812" w:type="dxa"/>
          </w:tcPr>
          <w:p w14:paraId="703E2BD0" w14:textId="77777777" w:rsidR="00A957C3" w:rsidRPr="0017169C" w:rsidRDefault="00A957C3" w:rsidP="00A957C3">
            <w:pPr>
              <w:rPr>
                <w:color w:val="000000" w:themeColor="text1"/>
                <w:lang w:val="it-CH"/>
              </w:rPr>
            </w:pPr>
            <w:r w:rsidRPr="0017169C">
              <w:rPr>
                <w:color w:val="000000" w:themeColor="text1"/>
                <w:lang w:val="it-CH"/>
              </w:rPr>
              <w:t>Stima sommaria del costo dell’opera per le soluzioni possibili elaborate</w:t>
            </w:r>
          </w:p>
        </w:tc>
        <w:tc>
          <w:tcPr>
            <w:tcW w:w="992" w:type="dxa"/>
          </w:tcPr>
          <w:p w14:paraId="1C23AF0B" w14:textId="77777777" w:rsidR="00A957C3" w:rsidRPr="0017169C" w:rsidRDefault="00A957C3" w:rsidP="00A957C3">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14:paraId="1FFF02CE" w14:textId="77777777" w:rsidR="00A957C3" w:rsidRPr="0017169C" w:rsidRDefault="00A957C3" w:rsidP="00A957C3">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r w:rsidR="00A957C3" w:rsidRPr="0017169C" w14:paraId="6C4D9F24" w14:textId="77777777" w:rsidTr="003C32AE">
        <w:tc>
          <w:tcPr>
            <w:tcW w:w="5812" w:type="dxa"/>
          </w:tcPr>
          <w:p w14:paraId="52CFD04B" w14:textId="77777777" w:rsidR="00A957C3" w:rsidRPr="0017169C" w:rsidRDefault="00A957C3" w:rsidP="00A957C3">
            <w:pPr>
              <w:rPr>
                <w:color w:val="000000" w:themeColor="text1"/>
                <w:lang w:val="it-CH"/>
              </w:rPr>
            </w:pPr>
            <w:r w:rsidRPr="0017169C">
              <w:rPr>
                <w:color w:val="000000" w:themeColor="text1"/>
                <w:lang w:val="it-CH"/>
              </w:rPr>
              <w:t>Stima dei costi del progetto di massima</w:t>
            </w:r>
          </w:p>
        </w:tc>
        <w:tc>
          <w:tcPr>
            <w:tcW w:w="992" w:type="dxa"/>
          </w:tcPr>
          <w:p w14:paraId="0976BE64" w14:textId="77777777" w:rsidR="00A957C3" w:rsidRPr="0017169C" w:rsidRDefault="00A957C3" w:rsidP="00A957C3">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14:paraId="2B72C072" w14:textId="77777777" w:rsidR="00A957C3" w:rsidRPr="0017169C" w:rsidRDefault="00A957C3" w:rsidP="00A957C3">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r w:rsidR="009C15EB" w:rsidRPr="0017169C" w14:paraId="4B17F331" w14:textId="77777777" w:rsidTr="003C32AE">
        <w:tc>
          <w:tcPr>
            <w:tcW w:w="5812" w:type="dxa"/>
          </w:tcPr>
          <w:p w14:paraId="78DF1E16" w14:textId="77777777" w:rsidR="009C15EB" w:rsidRPr="0017169C" w:rsidRDefault="00A957C3" w:rsidP="009C15EB">
            <w:pPr>
              <w:rPr>
                <w:lang w:val="it-CH"/>
              </w:rPr>
            </w:pPr>
            <w:r w:rsidRPr="0017169C">
              <w:rPr>
                <w:color w:val="000000" w:themeColor="text1"/>
                <w:lang w:val="it-CH"/>
              </w:rPr>
              <w:t>Preventivo del progetto definitivo</w:t>
            </w:r>
          </w:p>
        </w:tc>
        <w:tc>
          <w:tcPr>
            <w:tcW w:w="992" w:type="dxa"/>
          </w:tcPr>
          <w:p w14:paraId="2292357E" w14:textId="77777777" w:rsidR="009C15EB" w:rsidRPr="0017169C" w:rsidRDefault="009C15EB" w:rsidP="009C15EB">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14:paraId="5E1AF438" w14:textId="77777777" w:rsidR="009C15EB" w:rsidRPr="0017169C" w:rsidRDefault="009C15EB" w:rsidP="009C15EB">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bl>
    <w:p w14:paraId="70D97963" w14:textId="77777777" w:rsidR="009C15EB" w:rsidRPr="0017169C" w:rsidRDefault="009C15EB" w:rsidP="009C15EB">
      <w:pPr>
        <w:pStyle w:val="SIATextblock"/>
        <w:rPr>
          <w:lang w:val="it-CH"/>
        </w:rPr>
      </w:pPr>
    </w:p>
    <w:p w14:paraId="6212BBF4" w14:textId="77777777" w:rsidR="009C15EB" w:rsidRPr="0017169C" w:rsidRDefault="00123E24" w:rsidP="009C15EB">
      <w:pPr>
        <w:pStyle w:val="SIATitel"/>
        <w:rPr>
          <w:lang w:val="it-CH"/>
        </w:rPr>
      </w:pPr>
      <w:r w:rsidRPr="0017169C">
        <w:rPr>
          <w:lang w:val="it-CH"/>
        </w:rPr>
        <w:t>5.2</w:t>
      </w:r>
      <w:r w:rsidR="009C15EB" w:rsidRPr="0017169C">
        <w:rPr>
          <w:lang w:val="it-CH"/>
        </w:rPr>
        <w:tab/>
      </w:r>
      <w:r w:rsidR="00A957C3" w:rsidRPr="0017169C">
        <w:rPr>
          <w:bCs/>
          <w:color w:val="000000" w:themeColor="text1"/>
          <w:lang w:val="it-CH"/>
        </w:rPr>
        <w:t>Modalità di pagamento</w:t>
      </w:r>
    </w:p>
    <w:p w14:paraId="03C17C8D" w14:textId="77777777" w:rsidR="009C15EB" w:rsidRPr="0017169C" w:rsidRDefault="00A957C3" w:rsidP="009C15EB">
      <w:pPr>
        <w:pStyle w:val="SIATextblock"/>
        <w:rPr>
          <w:lang w:val="it-CH"/>
        </w:rPr>
      </w:pPr>
      <w:r w:rsidRPr="0017169C">
        <w:rPr>
          <w:color w:val="000000" w:themeColor="text1"/>
          <w:lang w:val="it-CH"/>
        </w:rPr>
        <w:t>La retribuzione viene pagata con le seguenti modalità</w:t>
      </w:r>
      <w:r w:rsidR="00123E24" w:rsidRPr="0017169C">
        <w:rPr>
          <w:lang w:val="it-CH"/>
        </w:rPr>
        <w:t>:</w:t>
      </w:r>
    </w:p>
    <w:p w14:paraId="30D3D8D5" w14:textId="77777777"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dopo l’erogazione della prestazione</w:t>
      </w:r>
    </w:p>
    <w:p w14:paraId="4A323247" w14:textId="5836B6B5"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 xml:space="preserve">in base al piano dei pagamenti del giorno </w:t>
      </w:r>
      <w:r w:rsidR="00A957C3" w:rsidRPr="0017169C">
        <w:rPr>
          <w:color w:val="000000" w:themeColor="text1"/>
          <w:highlight w:val="lightGray"/>
          <w:lang w:val="it-CH"/>
        </w:rPr>
        <w:fldChar w:fldCharType="begin">
          <w:ffData>
            <w:name w:val=""/>
            <w:enabled/>
            <w:calcOnExit w:val="0"/>
            <w:textInput>
              <w:type w:val="date"/>
              <w:format w:val="dd.MM.yyyy"/>
            </w:textInput>
          </w:ffData>
        </w:fldChar>
      </w:r>
      <w:r w:rsidR="00A957C3" w:rsidRPr="0017169C">
        <w:rPr>
          <w:color w:val="000000" w:themeColor="text1"/>
          <w:highlight w:val="lightGray"/>
          <w:lang w:val="it-CH"/>
        </w:rPr>
        <w:instrText xml:space="preserve"> FORMTEXT </w:instrText>
      </w:r>
      <w:r w:rsidR="00A957C3" w:rsidRPr="0017169C">
        <w:rPr>
          <w:color w:val="000000" w:themeColor="text1"/>
          <w:highlight w:val="lightGray"/>
          <w:lang w:val="it-CH"/>
        </w:rPr>
      </w:r>
      <w:r w:rsidR="00A957C3"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A957C3" w:rsidRPr="0017169C">
        <w:rPr>
          <w:color w:val="000000" w:themeColor="text1"/>
          <w:highlight w:val="lightGray"/>
          <w:lang w:val="it-CH"/>
        </w:rPr>
        <w:fldChar w:fldCharType="end"/>
      </w:r>
      <w:r w:rsidR="00A957C3" w:rsidRPr="0017169C">
        <w:rPr>
          <w:color w:val="000000" w:themeColor="text1"/>
          <w:lang w:val="it-CH"/>
        </w:rPr>
        <w:t xml:space="preserve"> (allegato </w:t>
      </w:r>
      <w:r w:rsidR="00B95737">
        <w:rPr>
          <w:lang w:val="it-CH"/>
        </w:rPr>
        <w:t>2</w:t>
      </w:r>
      <w:r w:rsidR="00123E24" w:rsidRPr="0017169C">
        <w:rPr>
          <w:lang w:val="it-CH"/>
        </w:rPr>
        <w:t>)</w:t>
      </w:r>
    </w:p>
    <w:p w14:paraId="02BFB1E7" w14:textId="77777777" w:rsidR="009C15EB" w:rsidRPr="0017169C" w:rsidRDefault="009C15EB" w:rsidP="00123E24">
      <w:pPr>
        <w:pStyle w:val="SIATextblock"/>
        <w:rPr>
          <w:lang w:val="it-CH"/>
        </w:rPr>
      </w:pPr>
    </w:p>
    <w:p w14:paraId="0F1891CF" w14:textId="77777777" w:rsidR="00123E24" w:rsidRPr="0017169C" w:rsidRDefault="00123E24" w:rsidP="00123E24">
      <w:pPr>
        <w:pStyle w:val="SIATitel"/>
        <w:rPr>
          <w:lang w:val="it-CH"/>
        </w:rPr>
      </w:pPr>
      <w:r w:rsidRPr="0017169C">
        <w:rPr>
          <w:lang w:val="it-CH"/>
        </w:rPr>
        <w:t>5.3</w:t>
      </w:r>
      <w:r w:rsidRPr="0017169C">
        <w:rPr>
          <w:lang w:val="it-CH"/>
        </w:rPr>
        <w:tab/>
      </w:r>
      <w:r w:rsidR="00A957C3" w:rsidRPr="0017169C">
        <w:rPr>
          <w:bCs/>
          <w:color w:val="000000" w:themeColor="text1"/>
          <w:lang w:val="it-CH"/>
        </w:rPr>
        <w:t>Termini di pagamento</w:t>
      </w:r>
    </w:p>
    <w:p w14:paraId="3C9E7018" w14:textId="77777777" w:rsidR="00123E24" w:rsidRPr="0017169C" w:rsidRDefault="00A957C3" w:rsidP="00123E24">
      <w:pPr>
        <w:pStyle w:val="SIATextblock"/>
        <w:rPr>
          <w:lang w:val="it-CH"/>
        </w:rPr>
      </w:pPr>
      <w:r w:rsidRPr="0017169C">
        <w:rPr>
          <w:color w:val="000000" w:themeColor="text1"/>
          <w:lang w:val="it-CH"/>
        </w:rPr>
        <w:t xml:space="preserve">Nel caso in cui non sia stato concordato un piano dei pagamenti ai sensi del precedente punto 5.2, il mandante effettua i pagamenti esigibili entro </w:t>
      </w:r>
      <w:r w:rsidR="00123E24" w:rsidRPr="0017169C">
        <w:rPr>
          <w:highlight w:val="lightGray"/>
          <w:lang w:val="it-CH"/>
        </w:rPr>
        <w:fldChar w:fldCharType="begin">
          <w:ffData>
            <w:name w:val=""/>
            <w:enabled/>
            <w:calcOnExit w:val="0"/>
            <w:textInput>
              <w:type w:val="number"/>
              <w:maxLength w:val="2"/>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 xml:space="preserve"> </w:t>
      </w:r>
      <w:r w:rsidRPr="0017169C">
        <w:rPr>
          <w:color w:val="000000" w:themeColor="text1"/>
          <w:lang w:val="it-CH"/>
        </w:rPr>
        <w:t>giorni</w:t>
      </w:r>
      <w:r w:rsidR="00123E24" w:rsidRPr="0017169C">
        <w:rPr>
          <w:lang w:val="it-CH"/>
        </w:rPr>
        <w:t>.</w:t>
      </w:r>
    </w:p>
    <w:p w14:paraId="253F148C" w14:textId="77777777" w:rsidR="00123E24" w:rsidRPr="0017169C" w:rsidRDefault="00123E24" w:rsidP="00123E24">
      <w:pPr>
        <w:pStyle w:val="SIATextblock"/>
        <w:rPr>
          <w:lang w:val="it-CH"/>
        </w:rPr>
      </w:pPr>
    </w:p>
    <w:p w14:paraId="000411CF" w14:textId="77777777" w:rsidR="00123E24" w:rsidRPr="0017169C" w:rsidRDefault="00123E24" w:rsidP="00123E24">
      <w:pPr>
        <w:pStyle w:val="SIATitel"/>
        <w:rPr>
          <w:lang w:val="it-CH"/>
        </w:rPr>
      </w:pPr>
      <w:r w:rsidRPr="0017169C">
        <w:rPr>
          <w:lang w:val="it-CH"/>
        </w:rPr>
        <w:t>5.4</w:t>
      </w:r>
      <w:r w:rsidRPr="0017169C">
        <w:rPr>
          <w:lang w:val="it-CH"/>
        </w:rPr>
        <w:tab/>
      </w:r>
      <w:r w:rsidR="00A957C3" w:rsidRPr="0017169C">
        <w:rPr>
          <w:bCs/>
          <w:color w:val="000000" w:themeColor="text1"/>
          <w:lang w:val="it-CH"/>
        </w:rPr>
        <w:t>Luogo del pagamento</w:t>
      </w:r>
    </w:p>
    <w:p w14:paraId="372BE899" w14:textId="77777777" w:rsidR="00123E24" w:rsidRPr="0017169C" w:rsidRDefault="00A957C3" w:rsidP="00123E24">
      <w:pPr>
        <w:pStyle w:val="SIATextblock"/>
        <w:rPr>
          <w:lang w:val="it-CH"/>
        </w:rPr>
      </w:pPr>
      <w:r w:rsidRPr="0017169C">
        <w:rPr>
          <w:color w:val="000000" w:themeColor="text1"/>
          <w:lang w:val="it-CH"/>
        </w:rPr>
        <w:t>Il mandante effettua il bonifico per i pagamenti esigibili alla banca</w:t>
      </w:r>
      <w:r w:rsidR="00123E24" w:rsidRPr="0017169C">
        <w:rPr>
          <w:lang w:val="it-CH"/>
        </w:rPr>
        <w:t xml:space="preserve">: </w:t>
      </w:r>
      <w:r w:rsidR="00123E24" w:rsidRPr="0017169C">
        <w:rPr>
          <w:highlight w:val="lightGray"/>
          <w:lang w:val="it-CH"/>
        </w:rPr>
        <w:fldChar w:fldCharType="begin">
          <w:ffData>
            <w:name w:val=""/>
            <w:enabled/>
            <w:calcOnExit w:val="0"/>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 xml:space="preserve"> </w:t>
      </w:r>
      <w:r w:rsidRPr="0017169C">
        <w:rPr>
          <w:lang w:val="it-CH"/>
        </w:rPr>
        <w:t>di</w:t>
      </w:r>
      <w:r w:rsidR="00123E24" w:rsidRPr="0017169C">
        <w:rPr>
          <w:lang w:val="it-CH"/>
        </w:rPr>
        <w:t xml:space="preserve"> </w:t>
      </w:r>
      <w:r w:rsidR="00123E24" w:rsidRPr="0017169C">
        <w:rPr>
          <w:highlight w:val="lightGray"/>
          <w:lang w:val="it-CH"/>
        </w:rPr>
        <w:fldChar w:fldCharType="begin">
          <w:ffData>
            <w:name w:val=""/>
            <w:enabled/>
            <w:calcOnExit w:val="0"/>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w:t>
      </w:r>
    </w:p>
    <w:p w14:paraId="2A870A7B" w14:textId="77777777" w:rsidR="00123E24" w:rsidRPr="0017169C" w:rsidRDefault="00123E24" w:rsidP="00123E24">
      <w:pPr>
        <w:pStyle w:val="SIATextblock"/>
        <w:rPr>
          <w:lang w:val="it-CH"/>
        </w:rPr>
      </w:pPr>
      <w:r w:rsidRPr="0017169C">
        <w:rPr>
          <w:lang w:val="it-CH"/>
        </w:rPr>
        <w:t xml:space="preserve">IBAN: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A957C3" w:rsidRPr="0017169C">
        <w:rPr>
          <w:color w:val="000000" w:themeColor="text1"/>
          <w:lang w:val="it-CH"/>
        </w:rPr>
        <w:t>n. di conto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9A9CA4E" w14:textId="77777777" w:rsidR="004C3BFF" w:rsidRPr="0017169C" w:rsidRDefault="004C3BFF" w:rsidP="004C3BFF">
      <w:pPr>
        <w:pStyle w:val="SIATextblock"/>
        <w:rPr>
          <w:lang w:val="it-CH"/>
        </w:rPr>
      </w:pPr>
    </w:p>
    <w:p w14:paraId="21C2DFF7" w14:textId="77777777" w:rsidR="004C3BFF" w:rsidRPr="0017169C" w:rsidRDefault="00EB4A66" w:rsidP="004C3BFF">
      <w:pPr>
        <w:pStyle w:val="SIATitel"/>
        <w:rPr>
          <w:lang w:val="it-CH"/>
        </w:rPr>
      </w:pPr>
      <w:r w:rsidRPr="0017169C">
        <w:rPr>
          <w:lang w:val="it-CH"/>
        </w:rPr>
        <w:t>6</w:t>
      </w:r>
      <w:r w:rsidR="004C3BFF" w:rsidRPr="0017169C">
        <w:rPr>
          <w:lang w:val="it-CH"/>
        </w:rPr>
        <w:tab/>
      </w:r>
      <w:r w:rsidR="00A957C3" w:rsidRPr="0017169C">
        <w:rPr>
          <w:bCs/>
          <w:color w:val="000000" w:themeColor="text1"/>
          <w:lang w:val="it-CH"/>
        </w:rPr>
        <w:t>Termini e scadenze</w:t>
      </w:r>
    </w:p>
    <w:p w14:paraId="4C16C119" w14:textId="19A7D527" w:rsidR="004C3BFF" w:rsidRPr="0017169C" w:rsidRDefault="004C3BFF" w:rsidP="004C3BFF">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 xml:space="preserve">Fanno fede i termini e le scadenze di cui all’allegato </w:t>
      </w:r>
      <w:r w:rsidR="00B95737">
        <w:rPr>
          <w:lang w:val="it-CH"/>
        </w:rPr>
        <w:t>3</w:t>
      </w:r>
      <w:r w:rsidR="00EB4A66" w:rsidRPr="0017169C">
        <w:rPr>
          <w:lang w:val="it-CH"/>
        </w:rPr>
        <w:t>.</w:t>
      </w:r>
    </w:p>
    <w:p w14:paraId="1FFAC908" w14:textId="77777777" w:rsidR="004C3BFF" w:rsidRPr="0017169C" w:rsidRDefault="004C3BFF" w:rsidP="004C3BFF">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Valgono i seguenti termini e scadenze</w:t>
      </w:r>
    </w:p>
    <w:p w14:paraId="72FEEF6D" w14:textId="77777777" w:rsidR="00EB4A66" w:rsidRPr="0017169C" w:rsidRDefault="00A957C3" w:rsidP="00EB4A66">
      <w:pPr>
        <w:pStyle w:val="SIATextblock"/>
        <w:rPr>
          <w:lang w:val="it-CH"/>
        </w:rPr>
      </w:pPr>
      <w:r w:rsidRPr="0017169C">
        <w:rPr>
          <w:color w:val="000000" w:themeColor="text1"/>
          <w:lang w:val="it-CH"/>
        </w:rPr>
        <w:t>Per la fase di pianificazione/progettazione</w:t>
      </w:r>
      <w:r w:rsidR="00EB4A66" w:rsidRPr="0017169C">
        <w:rPr>
          <w:lang w:val="it-CH"/>
        </w:rPr>
        <w:t>:</w:t>
      </w:r>
    </w:p>
    <w:p w14:paraId="3934194A" w14:textId="77777777" w:rsidR="00EB4A66" w:rsidRPr="0017169C" w:rsidRDefault="00A957C3" w:rsidP="00A957C3">
      <w:pPr>
        <w:pStyle w:val="SIATextblock"/>
        <w:ind w:left="1985" w:hanging="1559"/>
        <w:rPr>
          <w:lang w:val="it-CH"/>
        </w:rPr>
      </w:pPr>
      <w:r w:rsidRPr="0017169C">
        <w:rPr>
          <w:color w:val="000000" w:themeColor="text1"/>
          <w:lang w:val="it-CH"/>
        </w:rPr>
        <w:t>Termine/Scadenza</w:t>
      </w:r>
      <w:r w:rsidR="00EB4A66" w:rsidRPr="0017169C">
        <w:rPr>
          <w:lang w:val="it-CH"/>
        </w:rPr>
        <w:t>:</w:t>
      </w:r>
      <w:r w:rsidR="00EB4A66" w:rsidRPr="0017169C">
        <w:rPr>
          <w:lang w:val="it-CH"/>
        </w:rPr>
        <w:tab/>
      </w:r>
      <w:r w:rsidR="00EB4A66" w:rsidRPr="0017169C">
        <w:rPr>
          <w:highlight w:val="lightGray"/>
          <w:lang w:val="it-CH"/>
        </w:rPr>
        <w:fldChar w:fldCharType="begin">
          <w:ffData>
            <w:name w:val=""/>
            <w:enabled/>
            <w:calcOnExit w:val="0"/>
            <w:textInput/>
          </w:ffData>
        </w:fldChar>
      </w:r>
      <w:r w:rsidR="00EB4A66" w:rsidRPr="0017169C">
        <w:rPr>
          <w:highlight w:val="lightGray"/>
          <w:lang w:val="it-CH"/>
        </w:rPr>
        <w:instrText xml:space="preserve"> FORMTEXT </w:instrText>
      </w:r>
      <w:r w:rsidR="00EB4A66" w:rsidRPr="0017169C">
        <w:rPr>
          <w:highlight w:val="lightGray"/>
          <w:lang w:val="it-CH"/>
        </w:rPr>
      </w:r>
      <w:r w:rsidR="00EB4A66"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EB4A66" w:rsidRPr="0017169C">
        <w:rPr>
          <w:highlight w:val="lightGray"/>
          <w:lang w:val="it-CH"/>
        </w:rPr>
        <w:fldChar w:fldCharType="end"/>
      </w:r>
    </w:p>
    <w:p w14:paraId="1EBB0CEB" w14:textId="77777777" w:rsidR="00EB4A66" w:rsidRPr="0017169C" w:rsidRDefault="00A957C3" w:rsidP="00A957C3">
      <w:pPr>
        <w:pStyle w:val="SIATextblock"/>
        <w:ind w:left="1985" w:hanging="1559"/>
        <w:rPr>
          <w:lang w:val="it-CH"/>
        </w:rPr>
      </w:pPr>
      <w:r w:rsidRPr="0017169C">
        <w:rPr>
          <w:color w:val="000000" w:themeColor="text1"/>
          <w:lang w:val="it-CH"/>
        </w:rPr>
        <w:t>Attività</w:t>
      </w:r>
      <w:r w:rsidR="00EB4A66" w:rsidRPr="0017169C">
        <w:rPr>
          <w:lang w:val="it-CH"/>
        </w:rPr>
        <w:t>:</w:t>
      </w:r>
      <w:r w:rsidR="00EB4A66" w:rsidRPr="0017169C">
        <w:rPr>
          <w:lang w:val="it-CH"/>
        </w:rPr>
        <w:tab/>
      </w:r>
      <w:r w:rsidR="00EB4A66" w:rsidRPr="0017169C">
        <w:rPr>
          <w:highlight w:val="lightGray"/>
          <w:lang w:val="it-CH"/>
        </w:rPr>
        <w:fldChar w:fldCharType="begin">
          <w:ffData>
            <w:name w:val=""/>
            <w:enabled/>
            <w:calcOnExit w:val="0"/>
            <w:textInput/>
          </w:ffData>
        </w:fldChar>
      </w:r>
      <w:r w:rsidR="00EB4A66" w:rsidRPr="0017169C">
        <w:rPr>
          <w:highlight w:val="lightGray"/>
          <w:lang w:val="it-CH"/>
        </w:rPr>
        <w:instrText xml:space="preserve"> FORMTEXT </w:instrText>
      </w:r>
      <w:r w:rsidR="00EB4A66" w:rsidRPr="0017169C">
        <w:rPr>
          <w:highlight w:val="lightGray"/>
          <w:lang w:val="it-CH"/>
        </w:rPr>
      </w:r>
      <w:r w:rsidR="00EB4A66"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EB4A66" w:rsidRPr="0017169C">
        <w:rPr>
          <w:highlight w:val="lightGray"/>
          <w:lang w:val="it-CH"/>
        </w:rPr>
        <w:fldChar w:fldCharType="end"/>
      </w:r>
    </w:p>
    <w:p w14:paraId="08EB4F78" w14:textId="77777777" w:rsidR="00EB4A66" w:rsidRPr="0017169C" w:rsidRDefault="00A957C3" w:rsidP="00EB4A66">
      <w:pPr>
        <w:pStyle w:val="SIATextblock"/>
        <w:rPr>
          <w:lang w:val="it-CH"/>
        </w:rPr>
      </w:pPr>
      <w:r w:rsidRPr="0017169C">
        <w:rPr>
          <w:color w:val="000000" w:themeColor="text1"/>
          <w:lang w:val="it-CH"/>
        </w:rPr>
        <w:t>Per la fase di realizzazione</w:t>
      </w:r>
      <w:r w:rsidR="00EB4A66" w:rsidRPr="0017169C">
        <w:rPr>
          <w:lang w:val="it-CH"/>
        </w:rPr>
        <w:t>:</w:t>
      </w:r>
    </w:p>
    <w:p w14:paraId="465455A2" w14:textId="77777777" w:rsidR="004C3BFF" w:rsidRPr="0017169C" w:rsidRDefault="004C3BFF" w:rsidP="00EB4A66">
      <w:pPr>
        <w:pStyle w:val="SIAOptionsfeld2"/>
        <w:tabs>
          <w:tab w:val="clear" w:pos="851"/>
          <w:tab w:val="clear" w:pos="1560"/>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Vale esclusivamente lo scadenzario di consegna dei piani da concordare fra le parti prima dell’inizio della fase di realizzazione</w:t>
      </w:r>
    </w:p>
    <w:p w14:paraId="2C65F3AE" w14:textId="77777777" w:rsidR="004C3BFF" w:rsidRPr="0017169C" w:rsidRDefault="004C3BFF" w:rsidP="00EB4A66">
      <w:pPr>
        <w:pStyle w:val="SIAOptionsfeld2"/>
        <w:tabs>
          <w:tab w:val="clear" w:pos="851"/>
          <w:tab w:val="clear" w:pos="1560"/>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Valgono i seguenti termini e scadenze</w:t>
      </w:r>
      <w:r w:rsidR="00EB4A66" w:rsidRPr="0017169C">
        <w:rPr>
          <w:lang w:val="it-CH"/>
        </w:rPr>
        <w:t>:</w:t>
      </w:r>
    </w:p>
    <w:p w14:paraId="5E422D28" w14:textId="77777777" w:rsidR="004C3BFF" w:rsidRPr="0017169C" w:rsidRDefault="00EB4A66" w:rsidP="00EB4A66">
      <w:pPr>
        <w:pStyle w:val="SIAOptionsfeld2"/>
        <w:tabs>
          <w:tab w:val="clear" w:pos="851"/>
          <w:tab w:val="clear" w:pos="1560"/>
        </w:tabs>
        <w:ind w:left="709" w:firstLine="0"/>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BCB344B" w14:textId="77777777" w:rsidR="007D23FD" w:rsidRPr="0017169C" w:rsidRDefault="007D23FD" w:rsidP="007D23FD">
      <w:pPr>
        <w:pStyle w:val="SIATextblock"/>
        <w:rPr>
          <w:lang w:val="it-CH"/>
        </w:rPr>
      </w:pPr>
    </w:p>
    <w:p w14:paraId="2DA1F624" w14:textId="77777777" w:rsidR="00305A83" w:rsidRPr="0017169C" w:rsidRDefault="00305A83" w:rsidP="00305A83">
      <w:pPr>
        <w:pStyle w:val="SIATitel"/>
        <w:rPr>
          <w:lang w:val="it-CH"/>
        </w:rPr>
      </w:pPr>
      <w:r w:rsidRPr="0017169C">
        <w:rPr>
          <w:lang w:val="it-CH"/>
        </w:rPr>
        <w:t>7</w:t>
      </w:r>
      <w:r w:rsidRPr="0017169C">
        <w:rPr>
          <w:lang w:val="it-CH"/>
        </w:rPr>
        <w:tab/>
      </w:r>
      <w:r w:rsidR="00A957C3" w:rsidRPr="0017169C">
        <w:rPr>
          <w:bCs/>
          <w:color w:val="000000" w:themeColor="text1"/>
          <w:lang w:val="it-CH"/>
        </w:rPr>
        <w:t>Persone di riferimento</w:t>
      </w:r>
    </w:p>
    <w:p w14:paraId="396C9533" w14:textId="77777777" w:rsidR="00305A83" w:rsidRPr="0017169C" w:rsidRDefault="00A957C3" w:rsidP="00305A83">
      <w:pPr>
        <w:pStyle w:val="SIATextblock"/>
        <w:rPr>
          <w:lang w:val="it-CH"/>
        </w:rPr>
      </w:pPr>
      <w:r w:rsidRPr="0017169C">
        <w:rPr>
          <w:color w:val="000000" w:themeColor="text1"/>
          <w:lang w:val="it-CH"/>
        </w:rPr>
        <w:t>Per tutti gli scopi del presente contratto, ivi compresi gli adeguamenti contrattuali, la trasmissione e il recapito di comunicazioni, richieste e simili valgono le seguenti persone di riferimento</w:t>
      </w:r>
      <w:r w:rsidR="00305A83" w:rsidRPr="0017169C">
        <w:rPr>
          <w:lang w:val="it-CH"/>
        </w:rPr>
        <w:t>:</w:t>
      </w:r>
    </w:p>
    <w:p w14:paraId="15A4A25E" w14:textId="77777777" w:rsidR="00305A83" w:rsidRPr="0017169C" w:rsidRDefault="00A957C3" w:rsidP="008E75A0">
      <w:pPr>
        <w:pStyle w:val="SIATextblock"/>
        <w:rPr>
          <w:lang w:val="it-CH"/>
        </w:rPr>
      </w:pPr>
      <w:r w:rsidRPr="0017169C">
        <w:rPr>
          <w:color w:val="000000" w:themeColor="text1"/>
          <w:lang w:val="it-CH"/>
        </w:rPr>
        <w:t>Da parte del mandante</w:t>
      </w:r>
    </w:p>
    <w:p w14:paraId="67F5A5A5" w14:textId="77777777" w:rsidR="00305A83" w:rsidRPr="0017169C" w:rsidRDefault="00A957C3" w:rsidP="00305A83">
      <w:pPr>
        <w:pStyle w:val="SIATextblock"/>
        <w:rPr>
          <w:lang w:val="it-CH"/>
        </w:rPr>
      </w:pPr>
      <w:r w:rsidRPr="0017169C">
        <w:rPr>
          <w:color w:val="000000" w:themeColor="text1"/>
          <w:lang w:val="it-CH"/>
        </w:rPr>
        <w:t>Nome e indirizzo</w:t>
      </w:r>
      <w:r w:rsidR="00305A83" w:rsidRPr="0017169C">
        <w:rPr>
          <w:lang w:val="it-CH"/>
        </w:rPr>
        <w:t>:</w:t>
      </w:r>
    </w:p>
    <w:p w14:paraId="55E09F4E" w14:textId="77777777" w:rsidR="00305A83" w:rsidRPr="0017169C" w:rsidRDefault="00305A83" w:rsidP="00305A83">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17169C" w14:paraId="6CA048BC" w14:textId="77777777" w:rsidTr="00974C6B">
        <w:tc>
          <w:tcPr>
            <w:tcW w:w="680" w:type="dxa"/>
          </w:tcPr>
          <w:p w14:paraId="254C508C" w14:textId="77777777" w:rsidR="00305A83" w:rsidRPr="0017169C" w:rsidRDefault="00305A83" w:rsidP="00A957C3">
            <w:pPr>
              <w:rPr>
                <w:lang w:val="it-CH"/>
              </w:rPr>
            </w:pPr>
            <w:r w:rsidRPr="0017169C">
              <w:rPr>
                <w:lang w:val="it-CH"/>
              </w:rPr>
              <w:t>E-</w:t>
            </w:r>
            <w:r w:rsidR="00A957C3" w:rsidRPr="0017169C">
              <w:rPr>
                <w:lang w:val="it-CH"/>
              </w:rPr>
              <w:t>m</w:t>
            </w:r>
            <w:r w:rsidRPr="0017169C">
              <w:rPr>
                <w:lang w:val="it-CH"/>
              </w:rPr>
              <w:t>ail:</w:t>
            </w:r>
          </w:p>
        </w:tc>
        <w:tc>
          <w:tcPr>
            <w:tcW w:w="3178" w:type="dxa"/>
          </w:tcPr>
          <w:p w14:paraId="7BBAE332"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700" w:type="dxa"/>
          </w:tcPr>
          <w:p w14:paraId="4BAAFB49" w14:textId="77777777" w:rsidR="00305A83" w:rsidRPr="0017169C" w:rsidRDefault="00305A83" w:rsidP="00305A83">
            <w:pPr>
              <w:rPr>
                <w:lang w:val="it-CH"/>
              </w:rPr>
            </w:pPr>
            <w:r w:rsidRPr="0017169C">
              <w:rPr>
                <w:lang w:val="it-CH"/>
              </w:rPr>
              <w:t>Fax:</w:t>
            </w:r>
          </w:p>
        </w:tc>
        <w:tc>
          <w:tcPr>
            <w:tcW w:w="1707" w:type="dxa"/>
          </w:tcPr>
          <w:p w14:paraId="7976FEC0"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680" w:type="dxa"/>
          </w:tcPr>
          <w:p w14:paraId="651806C8" w14:textId="77777777" w:rsidR="00305A83" w:rsidRPr="0017169C" w:rsidRDefault="00305A83" w:rsidP="00305A83">
            <w:pPr>
              <w:rPr>
                <w:rStyle w:val="Fett"/>
                <w:b w:val="0"/>
                <w:lang w:val="it-CH"/>
              </w:rPr>
            </w:pPr>
            <w:r w:rsidRPr="0017169C">
              <w:rPr>
                <w:rStyle w:val="Fett"/>
                <w:b w:val="0"/>
                <w:lang w:val="it-CH"/>
              </w:rPr>
              <w:t>Tel</w:t>
            </w:r>
            <w:r w:rsidR="004616C3" w:rsidRPr="0017169C">
              <w:rPr>
                <w:rStyle w:val="Fett"/>
                <w:b w:val="0"/>
                <w:lang w:val="it-CH"/>
              </w:rPr>
              <w:t>.</w:t>
            </w:r>
            <w:r w:rsidRPr="0017169C">
              <w:rPr>
                <w:rStyle w:val="Fett"/>
                <w:b w:val="0"/>
                <w:lang w:val="it-CH"/>
              </w:rPr>
              <w:t>:</w:t>
            </w:r>
          </w:p>
        </w:tc>
        <w:tc>
          <w:tcPr>
            <w:tcW w:w="1699" w:type="dxa"/>
          </w:tcPr>
          <w:p w14:paraId="65C90A62"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14:paraId="5C134D28" w14:textId="77777777" w:rsidR="00305A83" w:rsidRPr="0017169C" w:rsidRDefault="00305A83" w:rsidP="008443C8">
      <w:pPr>
        <w:pStyle w:val="SIATextblock"/>
        <w:rPr>
          <w:lang w:val="it-CH"/>
        </w:rPr>
      </w:pPr>
    </w:p>
    <w:p w14:paraId="6B83D0EB" w14:textId="77777777" w:rsidR="00A957C3" w:rsidRPr="0017169C" w:rsidRDefault="00A957C3" w:rsidP="00A957C3">
      <w:pPr>
        <w:pStyle w:val="SIATextblock"/>
        <w:rPr>
          <w:color w:val="000000" w:themeColor="text1"/>
          <w:lang w:val="it-CH"/>
        </w:rPr>
      </w:pPr>
      <w:r w:rsidRPr="0017169C">
        <w:rPr>
          <w:color w:val="000000" w:themeColor="text1"/>
          <w:lang w:val="it-CH"/>
        </w:rPr>
        <w:t>Da parte del mandatario</w:t>
      </w:r>
    </w:p>
    <w:p w14:paraId="3AF2BBF6" w14:textId="77777777" w:rsidR="00305A83" w:rsidRPr="0017169C" w:rsidRDefault="00A957C3" w:rsidP="00A957C3">
      <w:pPr>
        <w:pStyle w:val="SIATextblock"/>
        <w:rPr>
          <w:lang w:val="it-CH"/>
        </w:rPr>
      </w:pPr>
      <w:r w:rsidRPr="0017169C">
        <w:rPr>
          <w:color w:val="000000" w:themeColor="text1"/>
          <w:lang w:val="it-CH"/>
        </w:rPr>
        <w:t>Nome e indirizzo</w:t>
      </w:r>
      <w:r w:rsidR="00305A83" w:rsidRPr="0017169C">
        <w:rPr>
          <w:lang w:val="it-CH"/>
        </w:rPr>
        <w:t>:</w:t>
      </w:r>
    </w:p>
    <w:p w14:paraId="0D219820" w14:textId="77777777" w:rsidR="00305A83" w:rsidRPr="0017169C" w:rsidRDefault="00305A83" w:rsidP="00305A83">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17169C" w14:paraId="36409740" w14:textId="77777777" w:rsidTr="00974C6B">
        <w:tc>
          <w:tcPr>
            <w:tcW w:w="680" w:type="dxa"/>
          </w:tcPr>
          <w:p w14:paraId="5CD5A93D" w14:textId="77777777" w:rsidR="00305A83" w:rsidRPr="0017169C" w:rsidRDefault="00305A83" w:rsidP="00A957C3">
            <w:pPr>
              <w:rPr>
                <w:lang w:val="it-CH"/>
              </w:rPr>
            </w:pPr>
            <w:r w:rsidRPr="0017169C">
              <w:rPr>
                <w:lang w:val="it-CH"/>
              </w:rPr>
              <w:t>E-</w:t>
            </w:r>
            <w:r w:rsidR="00A957C3" w:rsidRPr="0017169C">
              <w:rPr>
                <w:lang w:val="it-CH"/>
              </w:rPr>
              <w:t>m</w:t>
            </w:r>
            <w:r w:rsidRPr="0017169C">
              <w:rPr>
                <w:lang w:val="it-CH"/>
              </w:rPr>
              <w:t>ail:</w:t>
            </w:r>
          </w:p>
        </w:tc>
        <w:tc>
          <w:tcPr>
            <w:tcW w:w="3178" w:type="dxa"/>
          </w:tcPr>
          <w:p w14:paraId="0BCA6A0C"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700" w:type="dxa"/>
          </w:tcPr>
          <w:p w14:paraId="6F52FC83" w14:textId="77777777" w:rsidR="00305A83" w:rsidRPr="0017169C" w:rsidRDefault="00305A83" w:rsidP="00305A83">
            <w:pPr>
              <w:rPr>
                <w:lang w:val="it-CH"/>
              </w:rPr>
            </w:pPr>
            <w:r w:rsidRPr="0017169C">
              <w:rPr>
                <w:lang w:val="it-CH"/>
              </w:rPr>
              <w:t>Fax:</w:t>
            </w:r>
          </w:p>
        </w:tc>
        <w:tc>
          <w:tcPr>
            <w:tcW w:w="1707" w:type="dxa"/>
          </w:tcPr>
          <w:p w14:paraId="5DAE2998"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680" w:type="dxa"/>
          </w:tcPr>
          <w:p w14:paraId="7D7E9DBB" w14:textId="77777777" w:rsidR="00305A83" w:rsidRPr="0017169C" w:rsidRDefault="00305A83" w:rsidP="00305A83">
            <w:pPr>
              <w:rPr>
                <w:rStyle w:val="Fett"/>
                <w:b w:val="0"/>
                <w:lang w:val="it-CH"/>
              </w:rPr>
            </w:pPr>
            <w:r w:rsidRPr="0017169C">
              <w:rPr>
                <w:rStyle w:val="Fett"/>
                <w:b w:val="0"/>
                <w:lang w:val="it-CH"/>
              </w:rPr>
              <w:t>Tel</w:t>
            </w:r>
            <w:r w:rsidR="004616C3" w:rsidRPr="0017169C">
              <w:rPr>
                <w:rStyle w:val="Fett"/>
                <w:b w:val="0"/>
                <w:lang w:val="it-CH"/>
              </w:rPr>
              <w:t>.</w:t>
            </w:r>
            <w:r w:rsidRPr="0017169C">
              <w:rPr>
                <w:rStyle w:val="Fett"/>
                <w:b w:val="0"/>
                <w:lang w:val="it-CH"/>
              </w:rPr>
              <w:t>:</w:t>
            </w:r>
          </w:p>
        </w:tc>
        <w:tc>
          <w:tcPr>
            <w:tcW w:w="1699" w:type="dxa"/>
          </w:tcPr>
          <w:p w14:paraId="7D761640"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14:paraId="66F751C8" w14:textId="77777777" w:rsidR="00305A83" w:rsidRPr="0017169C" w:rsidRDefault="00305A83" w:rsidP="008443C8">
      <w:pPr>
        <w:pStyle w:val="SIATextblock"/>
        <w:rPr>
          <w:lang w:val="it-CH"/>
        </w:rPr>
      </w:pPr>
    </w:p>
    <w:p w14:paraId="39095633" w14:textId="77777777" w:rsidR="00305A83" w:rsidRPr="0017169C" w:rsidRDefault="00305A83" w:rsidP="00305A83">
      <w:pPr>
        <w:pStyle w:val="SIATitel"/>
        <w:keepLines/>
        <w:rPr>
          <w:lang w:val="it-CH"/>
        </w:rPr>
      </w:pPr>
      <w:r w:rsidRPr="0017169C">
        <w:rPr>
          <w:lang w:val="it-CH"/>
        </w:rPr>
        <w:t>8</w:t>
      </w:r>
      <w:r w:rsidRPr="0017169C">
        <w:rPr>
          <w:lang w:val="it-CH"/>
        </w:rPr>
        <w:tab/>
      </w:r>
      <w:r w:rsidR="00B033E9" w:rsidRPr="0017169C">
        <w:rPr>
          <w:bCs/>
          <w:color w:val="000000" w:themeColor="text1"/>
          <w:lang w:val="it-CH"/>
        </w:rPr>
        <w:t>Assicurazione e responsabilità</w:t>
      </w:r>
    </w:p>
    <w:p w14:paraId="363CB5A0" w14:textId="77777777" w:rsidR="00305A83" w:rsidRPr="0017169C" w:rsidRDefault="00305A83" w:rsidP="00305A83">
      <w:pPr>
        <w:pStyle w:val="SIATitel"/>
        <w:keepLines/>
        <w:rPr>
          <w:lang w:val="it-CH"/>
        </w:rPr>
      </w:pPr>
      <w:r w:rsidRPr="0017169C">
        <w:rPr>
          <w:lang w:val="it-CH"/>
        </w:rPr>
        <w:t>8.1</w:t>
      </w:r>
      <w:r w:rsidRPr="0017169C">
        <w:rPr>
          <w:lang w:val="it-CH"/>
        </w:rPr>
        <w:tab/>
      </w:r>
      <w:r w:rsidR="00B033E9" w:rsidRPr="0017169C">
        <w:rPr>
          <w:bCs/>
          <w:color w:val="000000" w:themeColor="text1"/>
          <w:lang w:val="it-CH"/>
        </w:rPr>
        <w:t>Assicurazione</w:t>
      </w:r>
    </w:p>
    <w:p w14:paraId="52107F75" w14:textId="77777777" w:rsidR="00305A83" w:rsidRPr="0017169C" w:rsidRDefault="00B033E9" w:rsidP="00305A83">
      <w:pPr>
        <w:pStyle w:val="SIATextblock"/>
        <w:ind w:left="425"/>
        <w:rPr>
          <w:lang w:val="it-CH"/>
        </w:rPr>
      </w:pPr>
      <w:r w:rsidRPr="0017169C">
        <w:rPr>
          <w:color w:val="000000" w:themeColor="text1"/>
          <w:lang w:val="it-CH"/>
        </w:rPr>
        <w:t>Il mandatario o i membri del gruppo mandatario (società semplice ai sensi degli artt. 530 ss. CO) dichiarano di aver stipulato per la durata del mandato la seguente assicurazione di responsabilità civile professionale (nel caso di una società semplice separatamente per quest’ultima), di mantenere la copertura assicurativa per la durata del contratto e di essere disponibili a consegnare al mandante su richiesta i corrispondenti validi giustificativi assicurativi</w:t>
      </w:r>
      <w:r w:rsidR="00305A83" w:rsidRPr="0017169C">
        <w:rPr>
          <w:lang w:val="it-CH"/>
        </w:rPr>
        <w:t>:</w:t>
      </w:r>
    </w:p>
    <w:p w14:paraId="5DF69E84" w14:textId="77777777" w:rsidR="00305A83" w:rsidRPr="0017169C" w:rsidRDefault="00305A83"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a persone</w:t>
      </w:r>
      <w:r w:rsidR="008443C8" w:rsidRPr="0017169C">
        <w:rPr>
          <w:lang w:val="it-CH"/>
        </w:rPr>
        <w:tab/>
        <w:t>CHF</w:t>
      </w:r>
      <w:r w:rsidR="008443C8" w:rsidRPr="0017169C">
        <w:rPr>
          <w:lang w:val="it-CH"/>
        </w:rPr>
        <w:tab/>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r w:rsidR="008443C8" w:rsidRPr="0017169C">
        <w:rPr>
          <w:lang w:val="it-CH"/>
        </w:rPr>
        <w:tab/>
      </w:r>
      <w:r w:rsidR="00B033E9" w:rsidRPr="0017169C">
        <w:rPr>
          <w:color w:val="000000" w:themeColor="text1"/>
          <w:lang w:val="it-CH"/>
        </w:rPr>
        <w:t xml:space="preserve">per evento </w:t>
      </w:r>
      <w:r w:rsidR="00B033E9" w:rsidRPr="0017169C">
        <w:rPr>
          <w:lang w:val="it-CH"/>
        </w:rPr>
        <w:t>(min</w:t>
      </w:r>
      <w:r w:rsidR="008443C8" w:rsidRPr="0017169C">
        <w:rPr>
          <w:lang w:val="it-CH"/>
        </w:rPr>
        <w:t xml:space="preserve">. CHF </w:t>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r w:rsidR="00B033E9" w:rsidRPr="0017169C">
        <w:rPr>
          <w:lang w:val="it-CH"/>
        </w:rPr>
        <w:t xml:space="preserve"> m</w:t>
      </w:r>
      <w:r w:rsidR="008443C8" w:rsidRPr="0017169C">
        <w:rPr>
          <w:lang w:val="it-CH"/>
        </w:rPr>
        <w:t>io)</w:t>
      </w:r>
    </w:p>
    <w:p w14:paraId="592C2730" w14:textId="77777777"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materiali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14:paraId="0DE8323C" w14:textId="77777777"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a edifici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14:paraId="1FDBDA73" w14:textId="77777777"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patrimoniali puri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14:paraId="50583F86" w14:textId="77777777" w:rsidR="00305A83" w:rsidRPr="0017169C" w:rsidRDefault="00305A83" w:rsidP="008443C8">
      <w:pPr>
        <w:pStyle w:val="SIATextblock"/>
        <w:rPr>
          <w:lang w:val="it-CH"/>
        </w:rPr>
      </w:pPr>
    </w:p>
    <w:p w14:paraId="6489D809" w14:textId="77777777" w:rsidR="008443C8" w:rsidRPr="0017169C" w:rsidRDefault="00B033E9" w:rsidP="008443C8">
      <w:pPr>
        <w:pStyle w:val="SIATextblock"/>
        <w:rPr>
          <w:lang w:val="it-CH"/>
        </w:rPr>
      </w:pPr>
      <w:r w:rsidRPr="0017169C">
        <w:rPr>
          <w:color w:val="000000" w:themeColor="text1"/>
          <w:lang w:val="it-CH"/>
        </w:rPr>
        <w:t>Compagnia assicurativa</w:t>
      </w:r>
      <w:r w:rsidR="008443C8" w:rsidRPr="0017169C">
        <w:rPr>
          <w:lang w:val="it-CH"/>
        </w:rPr>
        <w:t>:</w:t>
      </w:r>
    </w:p>
    <w:p w14:paraId="1731C1BD" w14:textId="77777777" w:rsidR="008443C8" w:rsidRPr="0017169C" w:rsidRDefault="008443C8" w:rsidP="008443C8">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AE23BC9" w14:textId="77777777" w:rsidR="008443C8" w:rsidRPr="0017169C" w:rsidRDefault="00B033E9" w:rsidP="008443C8">
      <w:pPr>
        <w:pStyle w:val="SIATextblock"/>
        <w:rPr>
          <w:lang w:val="it-CH"/>
        </w:rPr>
      </w:pPr>
      <w:r w:rsidRPr="0017169C">
        <w:rPr>
          <w:color w:val="000000" w:themeColor="text1"/>
          <w:lang w:val="it-CH"/>
        </w:rPr>
        <w:t>N. di polizza</w:t>
      </w:r>
      <w:r w:rsidR="008443C8" w:rsidRPr="0017169C">
        <w:rPr>
          <w:lang w:val="it-CH"/>
        </w:rPr>
        <w:t>:</w:t>
      </w:r>
    </w:p>
    <w:p w14:paraId="041C7CD8" w14:textId="77777777" w:rsidR="008443C8" w:rsidRPr="0017169C" w:rsidRDefault="008443C8" w:rsidP="008443C8">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53EE1075" w14:textId="77777777" w:rsidR="008443C8" w:rsidRPr="0017169C" w:rsidRDefault="00B033E9" w:rsidP="008443C8">
      <w:pPr>
        <w:pStyle w:val="SIATextblock"/>
        <w:rPr>
          <w:lang w:val="it-CH"/>
        </w:rPr>
      </w:pPr>
      <w:r w:rsidRPr="0017169C">
        <w:rPr>
          <w:color w:val="000000" w:themeColor="text1"/>
          <w:lang w:val="it-CH"/>
        </w:rPr>
        <w:t>Franchigia per sinistro (da indicare a cura del mandatario</w:t>
      </w:r>
      <w:r w:rsidR="008443C8" w:rsidRPr="0017169C">
        <w:rPr>
          <w:lang w:val="it-CH"/>
        </w:rPr>
        <w:t xml:space="preserve">): CHF </w:t>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p>
    <w:p w14:paraId="6EFA35DD" w14:textId="77777777" w:rsidR="008443C8" w:rsidRPr="0017169C" w:rsidRDefault="008443C8" w:rsidP="008443C8">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Il mandatario dichiara di aver stipulato un’assicurazione aggiuntiva per i seguenti rischi specifici del progetto</w:t>
      </w:r>
      <w:r w:rsidR="00DF23C1" w:rsidRPr="0017169C">
        <w:rPr>
          <w:lang w:val="it-CH"/>
        </w:rPr>
        <w:t>:</w:t>
      </w:r>
    </w:p>
    <w:p w14:paraId="0FF14591" w14:textId="77777777" w:rsidR="00DF23C1" w:rsidRPr="0017169C" w:rsidRDefault="00DF23C1" w:rsidP="00DF23C1">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6067CE8" w14:textId="77777777" w:rsidR="008443C8" w:rsidRPr="0017169C" w:rsidRDefault="008443C8" w:rsidP="00DF23C1">
      <w:pPr>
        <w:pStyle w:val="SIATextblock"/>
        <w:rPr>
          <w:lang w:val="it-CH"/>
        </w:rPr>
      </w:pPr>
    </w:p>
    <w:p w14:paraId="31F290B9" w14:textId="77777777" w:rsidR="00DF23C1" w:rsidRPr="00494FB9" w:rsidRDefault="00DF23C1" w:rsidP="00DF23C1">
      <w:pPr>
        <w:pStyle w:val="SIATitel"/>
        <w:rPr>
          <w:lang w:val="it-CH"/>
        </w:rPr>
      </w:pPr>
      <w:r w:rsidRPr="00494FB9">
        <w:rPr>
          <w:lang w:val="it-CH"/>
        </w:rPr>
        <w:lastRenderedPageBreak/>
        <w:t>8.2</w:t>
      </w:r>
      <w:r w:rsidRPr="00494FB9">
        <w:rPr>
          <w:lang w:val="it-CH"/>
        </w:rPr>
        <w:tab/>
      </w:r>
      <w:r w:rsidR="00B033E9" w:rsidRPr="00494FB9">
        <w:rPr>
          <w:bCs/>
          <w:color w:val="000000" w:themeColor="text1"/>
          <w:lang w:val="it-CH"/>
        </w:rPr>
        <w:t>Responsabilità del mandatario</w:t>
      </w:r>
    </w:p>
    <w:p w14:paraId="41A6C4C6" w14:textId="77777777" w:rsidR="00813D40" w:rsidRPr="007E7852" w:rsidRDefault="00925B69" w:rsidP="00813D40">
      <w:pPr>
        <w:pStyle w:val="SIATextblock"/>
        <w:rPr>
          <w:lang w:val="it-CH"/>
        </w:rPr>
      </w:pPr>
      <w:r w:rsidRPr="007E7852">
        <w:rPr>
          <w:lang w:val="it-CH"/>
        </w:rPr>
        <w:t xml:space="preserve">Il mandatario risponde per le violazioni del contratto commesse per negligenza lieve dati i </w:t>
      </w:r>
      <w:r w:rsidR="007E7852">
        <w:rPr>
          <w:lang w:val="it-CH"/>
        </w:rPr>
        <w:t>seguenti ulteriori presupposti:</w:t>
      </w:r>
    </w:p>
    <w:p w14:paraId="35D7C948" w14:textId="77777777" w:rsidR="00925B69"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10678F">
        <w:rPr>
          <w:sz w:val="15"/>
          <w:szCs w:val="15"/>
        </w:rPr>
      </w:r>
      <w:r w:rsidR="0010678F">
        <w:rPr>
          <w:sz w:val="15"/>
          <w:szCs w:val="15"/>
        </w:rPr>
        <w:fldChar w:fldCharType="separate"/>
      </w:r>
      <w:r w:rsidRPr="007E7852">
        <w:rPr>
          <w:sz w:val="15"/>
          <w:szCs w:val="15"/>
        </w:rPr>
        <w:fldChar w:fldCharType="end"/>
      </w:r>
      <w:r w:rsidR="006062F5">
        <w:rPr>
          <w:lang w:val="it-CH"/>
        </w:rPr>
        <w:tab/>
      </w:r>
      <w:r w:rsidR="00CC18BD" w:rsidRPr="00CC18BD">
        <w:rPr>
          <w:lang w:val="it-CH"/>
        </w:rPr>
        <w:t>Nel caso in cui la sua assicurazione non sia obbligata a coprire il danno, il mandatario risponde per ogni genere di danno per un importo totale non superiore al</w:t>
      </w:r>
      <w:r w:rsidR="00CC18BD">
        <w:rPr>
          <w:lang w:val="it-CH"/>
        </w:rPr>
        <w:t xml:space="preserve"> </w:t>
      </w:r>
      <w:r w:rsidR="007E7852" w:rsidRPr="007E7852">
        <w:fldChar w:fldCharType="begin">
          <w:ffData>
            <w:name w:val=""/>
            <w:enabled/>
            <w:calcOnExit w:val="0"/>
            <w:textInput/>
          </w:ffData>
        </w:fldChar>
      </w:r>
      <w:r w:rsidR="007E7852" w:rsidRPr="007E7852">
        <w:rPr>
          <w:lang w:val="it-CH"/>
        </w:rPr>
        <w:instrText xml:space="preserve"> FORMTEXT </w:instrText>
      </w:r>
      <w:r w:rsidR="007E7852" w:rsidRPr="007E7852">
        <w:fldChar w:fldCharType="separate"/>
      </w:r>
      <w:r w:rsidR="006438E4">
        <w:rPr>
          <w:noProof/>
        </w:rPr>
        <w:t> </w:t>
      </w:r>
      <w:r w:rsidR="006438E4">
        <w:rPr>
          <w:noProof/>
        </w:rPr>
        <w:t> </w:t>
      </w:r>
      <w:r w:rsidR="006438E4">
        <w:rPr>
          <w:noProof/>
        </w:rPr>
        <w:t> </w:t>
      </w:r>
      <w:r w:rsidR="006438E4">
        <w:rPr>
          <w:noProof/>
        </w:rPr>
        <w:t> </w:t>
      </w:r>
      <w:r w:rsidR="006438E4">
        <w:rPr>
          <w:noProof/>
        </w:rPr>
        <w:t> </w:t>
      </w:r>
      <w:r w:rsidR="007E7852" w:rsidRPr="007E7852">
        <w:rPr>
          <w:lang w:val="it-CH"/>
        </w:rPr>
        <w:fldChar w:fldCharType="end"/>
      </w:r>
      <w:r w:rsidR="00925B69" w:rsidRPr="007E7852">
        <w:rPr>
          <w:lang w:val="it-CH"/>
        </w:rPr>
        <w:t>-montante della retribuzione totale secondo la cifra 4.1 del presente formulario.</w:t>
      </w:r>
      <w:r w:rsidRPr="007E7852">
        <w:rPr>
          <w:lang w:val="it-CH"/>
        </w:rPr>
        <w:t xml:space="preserve"> </w:t>
      </w:r>
    </w:p>
    <w:p w14:paraId="32519178" w14:textId="77777777" w:rsidR="00813D40"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10678F">
        <w:rPr>
          <w:sz w:val="15"/>
          <w:szCs w:val="15"/>
        </w:rPr>
      </w:r>
      <w:r w:rsidR="0010678F">
        <w:rPr>
          <w:sz w:val="15"/>
          <w:szCs w:val="15"/>
        </w:rPr>
        <w:fldChar w:fldCharType="separate"/>
      </w:r>
      <w:r w:rsidRPr="007E7852">
        <w:rPr>
          <w:sz w:val="15"/>
          <w:szCs w:val="15"/>
        </w:rPr>
        <w:fldChar w:fldCharType="end"/>
      </w:r>
      <w:r w:rsidRPr="007E7852">
        <w:rPr>
          <w:lang w:val="it-CH"/>
        </w:rPr>
        <w:tab/>
      </w:r>
      <w:r w:rsidR="006062F5" w:rsidRPr="006062F5">
        <w:rPr>
          <w:lang w:val="it-CH"/>
        </w:rPr>
        <w:t xml:space="preserve">Il mandatario risponde per ogni genere di danno per un importo totale non superiore a CHF </w:t>
      </w:r>
      <w:r w:rsidR="0048547B" w:rsidRPr="0048547B">
        <w:fldChar w:fldCharType="begin">
          <w:ffData>
            <w:name w:val=""/>
            <w:enabled/>
            <w:calcOnExit w:val="0"/>
            <w:textInput>
              <w:type w:val="number"/>
              <w:format w:val="#'##0.00"/>
            </w:textInput>
          </w:ffData>
        </w:fldChar>
      </w:r>
      <w:r w:rsidR="0048547B" w:rsidRPr="0048547B">
        <w:rPr>
          <w:lang w:val="it-CH"/>
        </w:rPr>
        <w:instrText xml:space="preserve"> FORMTEXT </w:instrText>
      </w:r>
      <w:r w:rsidR="0048547B" w:rsidRPr="0048547B">
        <w:fldChar w:fldCharType="separate"/>
      </w:r>
      <w:r w:rsidR="006438E4">
        <w:rPr>
          <w:noProof/>
        </w:rPr>
        <w:t> </w:t>
      </w:r>
      <w:r w:rsidR="006438E4">
        <w:rPr>
          <w:noProof/>
        </w:rPr>
        <w:t> </w:t>
      </w:r>
      <w:r w:rsidR="006438E4">
        <w:rPr>
          <w:noProof/>
        </w:rPr>
        <w:t> </w:t>
      </w:r>
      <w:r w:rsidR="006438E4">
        <w:rPr>
          <w:noProof/>
        </w:rPr>
        <w:t> </w:t>
      </w:r>
      <w:r w:rsidR="006438E4">
        <w:rPr>
          <w:noProof/>
        </w:rPr>
        <w:t> </w:t>
      </w:r>
      <w:r w:rsidR="0048547B" w:rsidRPr="0048547B">
        <w:rPr>
          <w:lang w:val="it-CH"/>
        </w:rPr>
        <w:fldChar w:fldCharType="end"/>
      </w:r>
    </w:p>
    <w:p w14:paraId="7E4678EA" w14:textId="77777777" w:rsidR="00813D40"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10678F">
        <w:rPr>
          <w:sz w:val="15"/>
          <w:szCs w:val="15"/>
        </w:rPr>
      </w:r>
      <w:r w:rsidR="0010678F">
        <w:rPr>
          <w:sz w:val="15"/>
          <w:szCs w:val="15"/>
        </w:rPr>
        <w:fldChar w:fldCharType="separate"/>
      </w:r>
      <w:r w:rsidRPr="007E7852">
        <w:rPr>
          <w:sz w:val="15"/>
          <w:szCs w:val="15"/>
        </w:rPr>
        <w:fldChar w:fldCharType="end"/>
      </w:r>
      <w:r w:rsidR="00F404B2" w:rsidRPr="007E7852">
        <w:rPr>
          <w:lang w:val="it-CH"/>
        </w:rPr>
        <w:tab/>
        <w:t>Il mandatario risponde in misura illimitata</w:t>
      </w:r>
      <w:r w:rsidRPr="007E7852">
        <w:rPr>
          <w:lang w:val="it-CH"/>
        </w:rPr>
        <w:t>.</w:t>
      </w:r>
    </w:p>
    <w:p w14:paraId="70999E6B" w14:textId="77777777" w:rsidR="00813D40" w:rsidRPr="00494FB9" w:rsidRDefault="00813D40" w:rsidP="00813D40">
      <w:pPr>
        <w:pStyle w:val="SIATextblock"/>
        <w:rPr>
          <w:highlight w:val="yellow"/>
          <w:lang w:val="it-CH"/>
        </w:rPr>
      </w:pPr>
    </w:p>
    <w:p w14:paraId="505F60FC" w14:textId="77777777" w:rsidR="00813D40" w:rsidRPr="00494FB9" w:rsidRDefault="0064569E" w:rsidP="00813D40">
      <w:pPr>
        <w:pStyle w:val="SIATextblock"/>
        <w:rPr>
          <w:lang w:val="it-CH"/>
        </w:rPr>
      </w:pPr>
      <w:r w:rsidRPr="0064569E">
        <w:rPr>
          <w:lang w:val="it-CH"/>
        </w:rPr>
        <w:t>In assenza di scelta di una precedente opzione, il mandatario risponde – nel caso in cui la sua assicurazione non sia obbligata a coprire il danno – per ogni genere di danno per un importo totale non superiore al triplo del montante della retribuzione totale secondo la cifra 4.1 del presente formulario</w:t>
      </w:r>
      <w:r w:rsidR="00A71BF8" w:rsidRPr="00A71BF8">
        <w:rPr>
          <w:lang w:val="it-CH"/>
        </w:rPr>
        <w:t>.</w:t>
      </w:r>
    </w:p>
    <w:p w14:paraId="761895F6" w14:textId="77777777" w:rsidR="00DF23C1" w:rsidRPr="00494FB9" w:rsidRDefault="00DF23C1" w:rsidP="00DF23C1">
      <w:pPr>
        <w:pStyle w:val="SIATextblock"/>
        <w:rPr>
          <w:lang w:val="it-CH"/>
        </w:rPr>
      </w:pPr>
    </w:p>
    <w:p w14:paraId="283DE638" w14:textId="77777777" w:rsidR="00DF23C1" w:rsidRPr="0017169C" w:rsidRDefault="00DF23C1" w:rsidP="00DF23C1">
      <w:pPr>
        <w:pStyle w:val="SIATitel"/>
        <w:keepLines/>
        <w:rPr>
          <w:lang w:val="it-CH"/>
        </w:rPr>
      </w:pPr>
      <w:r w:rsidRPr="0017169C">
        <w:rPr>
          <w:lang w:val="it-CH"/>
        </w:rPr>
        <w:t>9</w:t>
      </w:r>
      <w:r w:rsidRPr="0017169C">
        <w:rPr>
          <w:lang w:val="it-CH"/>
        </w:rPr>
        <w:tab/>
      </w:r>
      <w:r w:rsidR="00B033E9" w:rsidRPr="0017169C">
        <w:rPr>
          <w:bCs/>
          <w:color w:val="000000" w:themeColor="text1"/>
          <w:lang w:val="it-CH"/>
        </w:rPr>
        <w:t>Questioni organizzative</w:t>
      </w:r>
    </w:p>
    <w:p w14:paraId="69B5C2E4" w14:textId="77777777" w:rsidR="00DF23C1" w:rsidRPr="0017169C" w:rsidRDefault="00DF23C1" w:rsidP="00DF23C1">
      <w:pPr>
        <w:pStyle w:val="SIATitel"/>
        <w:keepLines/>
        <w:rPr>
          <w:lang w:val="it-CH"/>
        </w:rPr>
      </w:pPr>
      <w:r w:rsidRPr="0017169C">
        <w:rPr>
          <w:lang w:val="it-CH"/>
        </w:rPr>
        <w:t>9.1</w:t>
      </w:r>
      <w:r w:rsidRPr="0017169C">
        <w:rPr>
          <w:lang w:val="it-CH"/>
        </w:rPr>
        <w:tab/>
      </w:r>
      <w:r w:rsidR="00B033E9" w:rsidRPr="0017169C">
        <w:rPr>
          <w:bCs/>
          <w:color w:val="000000" w:themeColor="text1"/>
          <w:lang w:val="it-CH"/>
        </w:rPr>
        <w:t>Organizzazione del progetto</w:t>
      </w:r>
    </w:p>
    <w:p w14:paraId="7D0288C7" w14:textId="77777777" w:rsidR="00DF23C1" w:rsidRPr="0017169C" w:rsidRDefault="00DF23C1" w:rsidP="00DF23C1">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Organizzazione del progetto (soggetti coinvolti nel progetto e loro relazioni contrattuali</w:t>
      </w:r>
      <w:r w:rsidRPr="0017169C">
        <w:rPr>
          <w:lang w:val="it-CH"/>
        </w:rPr>
        <w:t>):</w:t>
      </w:r>
    </w:p>
    <w:p w14:paraId="65464655" w14:textId="77777777" w:rsidR="00DF23C1" w:rsidRPr="0017169C" w:rsidRDefault="00DF23C1" w:rsidP="00DF23C1">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54051773" w14:textId="32558BE8" w:rsidR="00DF23C1" w:rsidRPr="0017169C" w:rsidRDefault="00DF23C1" w:rsidP="00DF23C1">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L’organizzazione del progetto (soggetti coinvolti nel progetto e loro relazioni contrattuali) è descritta nell’allegato</w:t>
      </w:r>
      <w:r w:rsidRPr="0017169C">
        <w:rPr>
          <w:lang w:val="it-CH"/>
        </w:rPr>
        <w:t xml:space="preserve"> </w:t>
      </w:r>
      <w:r w:rsidR="00B95737">
        <w:rPr>
          <w:lang w:val="it-CH"/>
        </w:rPr>
        <w:t>4</w:t>
      </w:r>
      <w:r w:rsidRPr="0017169C">
        <w:rPr>
          <w:lang w:val="it-CH"/>
        </w:rPr>
        <w:t>.</w:t>
      </w:r>
    </w:p>
    <w:p w14:paraId="6261782F" w14:textId="77777777" w:rsidR="00DF23C1" w:rsidRPr="0017169C" w:rsidRDefault="00DF23C1" w:rsidP="00DF23C1">
      <w:pPr>
        <w:pStyle w:val="SIATextblock"/>
        <w:rPr>
          <w:lang w:val="it-CH"/>
        </w:rPr>
      </w:pPr>
    </w:p>
    <w:p w14:paraId="504C8202" w14:textId="77777777" w:rsidR="00DF23C1" w:rsidRPr="0017169C" w:rsidRDefault="00DF23C1" w:rsidP="00DF23C1">
      <w:pPr>
        <w:pStyle w:val="SIATitel"/>
        <w:rPr>
          <w:lang w:val="it-CH"/>
        </w:rPr>
      </w:pPr>
      <w:r w:rsidRPr="0017169C">
        <w:rPr>
          <w:lang w:val="it-CH"/>
        </w:rPr>
        <w:t>9.2</w:t>
      </w:r>
      <w:r w:rsidRPr="0017169C">
        <w:rPr>
          <w:lang w:val="it-CH"/>
        </w:rPr>
        <w:tab/>
      </w:r>
      <w:r w:rsidR="00B033E9" w:rsidRPr="0017169C">
        <w:rPr>
          <w:bCs/>
          <w:color w:val="000000" w:themeColor="text1"/>
          <w:lang w:val="it-CH"/>
        </w:rPr>
        <w:t>Rappresentanza e procura</w:t>
      </w:r>
    </w:p>
    <w:p w14:paraId="222465E3" w14:textId="77777777" w:rsidR="00DF23C1" w:rsidRPr="0017169C" w:rsidRDefault="00B033E9" w:rsidP="00DF23C1">
      <w:pPr>
        <w:pStyle w:val="SIATextblock"/>
        <w:rPr>
          <w:lang w:val="it-CH"/>
        </w:rPr>
      </w:pPr>
      <w:r w:rsidRPr="0017169C">
        <w:rPr>
          <w:color w:val="000000" w:themeColor="text1"/>
          <w:lang w:val="it-CH"/>
        </w:rPr>
        <w:t>Nella misura in cui ciò non comporti alcun ritardo importante o pregiudizio finanziario grave al mandante e l’importo non superi:</w:t>
      </w:r>
    </w:p>
    <w:p w14:paraId="6965832A" w14:textId="77777777" w:rsidR="00DF23C1" w:rsidRPr="0017169C" w:rsidRDefault="00B033E9" w:rsidP="00DF23C1">
      <w:pPr>
        <w:pStyle w:val="SIATextblock"/>
        <w:rPr>
          <w:lang w:val="it-CH"/>
        </w:rPr>
      </w:pPr>
      <w:r w:rsidRPr="0017169C">
        <w:rPr>
          <w:color w:val="000000" w:themeColor="text1"/>
          <w:lang w:val="it-CH"/>
        </w:rPr>
        <w:t xml:space="preserve">CHF </w:t>
      </w:r>
      <w:r w:rsidRPr="0017169C">
        <w:rPr>
          <w:color w:val="000000" w:themeColor="text1"/>
          <w:highlight w:val="lightGray"/>
          <w:lang w:val="it-CH"/>
        </w:rPr>
        <w:fldChar w:fldCharType="begin">
          <w:ffData>
            <w:name w:val=""/>
            <w:enabled/>
            <w:calcOnExit w:val="0"/>
            <w:textInput>
              <w:type w:val="number"/>
              <w:format w:val="#'##0.00"/>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Pr="0017169C">
        <w:rPr>
          <w:color w:val="000000" w:themeColor="text1"/>
          <w:highlight w:val="lightGray"/>
          <w:lang w:val="it-CH"/>
        </w:rPr>
        <w:fldChar w:fldCharType="end"/>
      </w:r>
      <w:r w:rsidRPr="0017169C">
        <w:rPr>
          <w:color w:val="000000" w:themeColor="text1"/>
          <w:lang w:val="it-CH"/>
        </w:rPr>
        <w:t xml:space="preserve"> (IVA esclusa) per singoli ordini</w:t>
      </w:r>
    </w:p>
    <w:p w14:paraId="7665C9F5" w14:textId="77777777" w:rsidR="00DF23C1" w:rsidRPr="0017169C" w:rsidRDefault="00B033E9" w:rsidP="00DF23C1">
      <w:pPr>
        <w:pStyle w:val="SIATextblock"/>
        <w:rPr>
          <w:lang w:val="it-CH"/>
        </w:rPr>
      </w:pPr>
      <w:r w:rsidRPr="0017169C">
        <w:rPr>
          <w:color w:val="000000" w:themeColor="text1"/>
          <w:lang w:val="it-CH"/>
        </w:rPr>
        <w:t xml:space="preserve">e CHF </w:t>
      </w:r>
      <w:r w:rsidRPr="0017169C">
        <w:rPr>
          <w:color w:val="000000" w:themeColor="text1"/>
          <w:highlight w:val="lightGray"/>
          <w:lang w:val="it-CH"/>
        </w:rPr>
        <w:fldChar w:fldCharType="begin">
          <w:ffData>
            <w:name w:val=""/>
            <w:enabled/>
            <w:calcOnExit w:val="0"/>
            <w:textInput>
              <w:type w:val="number"/>
              <w:format w:val="#'##0.00"/>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Pr="0017169C">
        <w:rPr>
          <w:color w:val="000000" w:themeColor="text1"/>
          <w:highlight w:val="lightGray"/>
          <w:lang w:val="it-CH"/>
        </w:rPr>
        <w:fldChar w:fldCharType="end"/>
      </w:r>
      <w:r w:rsidRPr="0017169C">
        <w:rPr>
          <w:color w:val="000000" w:themeColor="text1"/>
          <w:lang w:val="it-CH"/>
        </w:rPr>
        <w:t xml:space="preserve"> (IVA esclusa) globalmente</w:t>
      </w:r>
    </w:p>
    <w:p w14:paraId="3A01A4D4" w14:textId="77777777" w:rsidR="00DF23C1" w:rsidRPr="0017169C" w:rsidRDefault="00B033E9" w:rsidP="00DF23C1">
      <w:pPr>
        <w:pStyle w:val="SIATextblock"/>
        <w:rPr>
          <w:lang w:val="it-CH"/>
        </w:rPr>
      </w:pPr>
      <w:r w:rsidRPr="0017169C">
        <w:rPr>
          <w:color w:val="000000" w:themeColor="text1"/>
          <w:lang w:val="it-CH"/>
        </w:rPr>
        <w:t>il mandatario è autorizzato nell’ambito del contratto a intraprendere i seguenti atti giuridici a nome del mandante</w:t>
      </w:r>
      <w:r w:rsidR="00DF23C1" w:rsidRPr="0017169C">
        <w:rPr>
          <w:lang w:val="it-CH"/>
        </w:rPr>
        <w:t>:</w:t>
      </w:r>
    </w:p>
    <w:p w14:paraId="6C1D3759"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stipulare o modificare contratti con terzi</w:t>
      </w:r>
    </w:p>
    <w:p w14:paraId="37E14579"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impartire disposizioni a terzi</w:t>
      </w:r>
    </w:p>
    <w:p w14:paraId="5832FB69" w14:textId="77777777" w:rsidR="00C40F68" w:rsidRPr="0017169C" w:rsidRDefault="00C40F68" w:rsidP="00C40F68">
      <w:pPr>
        <w:pStyle w:val="SIATextblock"/>
        <w:rPr>
          <w:lang w:val="it-CH"/>
        </w:rPr>
      </w:pPr>
    </w:p>
    <w:p w14:paraId="36E3DDC9" w14:textId="77777777" w:rsidR="00DF23C1" w:rsidRPr="0017169C" w:rsidRDefault="00B033E9" w:rsidP="00DF23C1">
      <w:pPr>
        <w:pStyle w:val="SIATextblock"/>
        <w:rPr>
          <w:lang w:val="it-CH"/>
        </w:rPr>
      </w:pPr>
      <w:r w:rsidRPr="0017169C">
        <w:rPr>
          <w:color w:val="000000" w:themeColor="text1"/>
          <w:lang w:val="it-CH"/>
        </w:rPr>
        <w:t>A livello generale, il mandatario è autorizzato a</w:t>
      </w:r>
      <w:r w:rsidR="00DF23C1" w:rsidRPr="0017169C">
        <w:rPr>
          <w:lang w:val="it-CH"/>
        </w:rPr>
        <w:t>:</w:t>
      </w:r>
    </w:p>
    <w:p w14:paraId="5EC03E69"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negoziare con le autorità e inoltrare richieste a queste ultime</w:t>
      </w:r>
    </w:p>
    <w:p w14:paraId="10272C8C"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effettuare le seguenti azioni a nome e per conto del mandante</w:t>
      </w:r>
      <w:r w:rsidRPr="0017169C">
        <w:rPr>
          <w:lang w:val="it-CH"/>
        </w:rPr>
        <w:t>:</w:t>
      </w:r>
    </w:p>
    <w:p w14:paraId="49E4A7A3" w14:textId="77777777" w:rsidR="00DF23C1" w:rsidRPr="0017169C" w:rsidRDefault="00DF23C1" w:rsidP="00F55148">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3FFFB91" w14:textId="77777777" w:rsidR="00DF23C1" w:rsidRPr="0017169C" w:rsidRDefault="00DF23C1" w:rsidP="00DF23C1">
      <w:pPr>
        <w:pStyle w:val="SIATextblock"/>
        <w:rPr>
          <w:lang w:val="it-CH"/>
        </w:rPr>
      </w:pPr>
    </w:p>
    <w:p w14:paraId="6E62E455" w14:textId="77777777" w:rsidR="00DF23C1" w:rsidRPr="0017169C" w:rsidRDefault="00B033E9" w:rsidP="00DF23C1">
      <w:pPr>
        <w:pStyle w:val="SIATextblock"/>
        <w:rPr>
          <w:lang w:val="it-CH"/>
        </w:rPr>
      </w:pPr>
      <w:r w:rsidRPr="0017169C">
        <w:rPr>
          <w:color w:val="000000" w:themeColor="text1"/>
          <w:lang w:val="it-CH"/>
        </w:rPr>
        <w:t>Tale procura o tali procure sono assunte dalle seguenti persone</w:t>
      </w:r>
      <w:r w:rsidR="00C40F68" w:rsidRPr="0017169C">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B033E9" w:rsidRPr="0017169C" w14:paraId="65508515" w14:textId="77777777" w:rsidTr="00974C6B">
        <w:tc>
          <w:tcPr>
            <w:tcW w:w="2881" w:type="dxa"/>
          </w:tcPr>
          <w:p w14:paraId="62DE77FA" w14:textId="77777777" w:rsidR="00B033E9" w:rsidRPr="0017169C" w:rsidRDefault="004616C3" w:rsidP="00B033E9">
            <w:pPr>
              <w:rPr>
                <w:lang w:val="it-CH"/>
              </w:rPr>
            </w:pPr>
            <w:r w:rsidRPr="0017169C">
              <w:rPr>
                <w:color w:val="000000" w:themeColor="text1"/>
                <w:lang w:val="it-CH"/>
              </w:rPr>
              <w:t>Nome:</w:t>
            </w:r>
          </w:p>
        </w:tc>
        <w:tc>
          <w:tcPr>
            <w:tcW w:w="2881" w:type="dxa"/>
          </w:tcPr>
          <w:p w14:paraId="0BADAFA1" w14:textId="77777777" w:rsidR="00B033E9" w:rsidRPr="0017169C" w:rsidRDefault="004616C3" w:rsidP="00B033E9">
            <w:pPr>
              <w:rPr>
                <w:lang w:val="it-CH"/>
              </w:rPr>
            </w:pPr>
            <w:r w:rsidRPr="0017169C">
              <w:rPr>
                <w:color w:val="000000" w:themeColor="text1"/>
                <w:lang w:val="it-CH"/>
              </w:rPr>
              <w:t>Indirizzo/Ragione sociale:</w:t>
            </w:r>
          </w:p>
        </w:tc>
        <w:tc>
          <w:tcPr>
            <w:tcW w:w="2882" w:type="dxa"/>
          </w:tcPr>
          <w:p w14:paraId="213765FE" w14:textId="77777777" w:rsidR="00B033E9" w:rsidRPr="0017169C" w:rsidRDefault="00B033E9" w:rsidP="00B033E9">
            <w:pPr>
              <w:rPr>
                <w:lang w:val="it-CH"/>
              </w:rPr>
            </w:pPr>
            <w:r w:rsidRPr="0017169C">
              <w:rPr>
                <w:color w:val="000000" w:themeColor="text1"/>
                <w:lang w:val="it-CH"/>
              </w:rPr>
              <w:t>Diritto di firma</w:t>
            </w:r>
            <w:r w:rsidRPr="0017169C">
              <w:rPr>
                <w:lang w:val="it-CH"/>
              </w:rPr>
              <w:t>:</w:t>
            </w:r>
          </w:p>
        </w:tc>
      </w:tr>
      <w:tr w:rsidR="00DE33D6" w:rsidRPr="0017169C" w14:paraId="52F445E3" w14:textId="77777777" w:rsidTr="00974C6B">
        <w:tc>
          <w:tcPr>
            <w:tcW w:w="2881" w:type="dxa"/>
          </w:tcPr>
          <w:p w14:paraId="5D0E5F3A" w14:textId="77777777" w:rsidR="00DE33D6" w:rsidRPr="0017169C" w:rsidRDefault="00DE33D6" w:rsidP="00694E9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2881" w:type="dxa"/>
          </w:tcPr>
          <w:p w14:paraId="0B6823CB" w14:textId="77777777" w:rsidR="00DE33D6" w:rsidRPr="0017169C" w:rsidRDefault="00DE33D6" w:rsidP="00694E9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2882" w:type="dxa"/>
          </w:tcPr>
          <w:p w14:paraId="3531CF8E" w14:textId="77777777" w:rsidR="00DE33D6" w:rsidRPr="0017169C" w:rsidRDefault="0065158E" w:rsidP="00694E92">
            <w:pPr>
              <w:rPr>
                <w:lang w:val="it-CH"/>
              </w:rPr>
            </w:pPr>
            <w:r w:rsidRPr="0017169C">
              <w:rPr>
                <w:highlight w:val="lightGray"/>
                <w:lang w:val="it-CH"/>
              </w:rPr>
              <w:fldChar w:fldCharType="begin">
                <w:ffData>
                  <w:name w:val=""/>
                  <w:enabled/>
                  <w:calcOnExit w:val="0"/>
                  <w:ddList>
                    <w:listEntry w:val="individuale"/>
                    <w:listEntry w:val="collettiva"/>
                  </w:ddList>
                </w:ffData>
              </w:fldChar>
            </w:r>
            <w:r w:rsidRPr="0017169C">
              <w:rPr>
                <w:highlight w:val="lightGray"/>
                <w:lang w:val="it-CH"/>
              </w:rPr>
              <w:instrText xml:space="preserve"> FORMDROPDOWN </w:instrText>
            </w:r>
            <w:r w:rsidR="0010678F">
              <w:rPr>
                <w:highlight w:val="lightGray"/>
                <w:lang w:val="it-CH"/>
              </w:rPr>
            </w:r>
            <w:r w:rsidR="0010678F">
              <w:rPr>
                <w:highlight w:val="lightGray"/>
                <w:lang w:val="it-CH"/>
              </w:rPr>
              <w:fldChar w:fldCharType="separate"/>
            </w:r>
            <w:r w:rsidRPr="0017169C">
              <w:rPr>
                <w:highlight w:val="lightGray"/>
                <w:lang w:val="it-CH"/>
              </w:rPr>
              <w:fldChar w:fldCharType="end"/>
            </w:r>
          </w:p>
        </w:tc>
      </w:tr>
    </w:tbl>
    <w:p w14:paraId="002A045D" w14:textId="77777777" w:rsidR="00DE33D6" w:rsidRPr="0017169C" w:rsidRDefault="00DE33D6" w:rsidP="00217D67">
      <w:pPr>
        <w:pStyle w:val="SIATextblock"/>
        <w:rPr>
          <w:lang w:val="it-CH"/>
        </w:rPr>
      </w:pPr>
    </w:p>
    <w:p w14:paraId="66F610AA" w14:textId="77777777" w:rsidR="00DE33D6" w:rsidRPr="0017169C" w:rsidRDefault="00DE33D6" w:rsidP="00DE33D6">
      <w:pPr>
        <w:pStyle w:val="SIATitel"/>
        <w:rPr>
          <w:lang w:val="it-CH"/>
        </w:rPr>
      </w:pPr>
      <w:r w:rsidRPr="0017169C">
        <w:rPr>
          <w:lang w:val="it-CH"/>
        </w:rPr>
        <w:t>9.3</w:t>
      </w:r>
      <w:r w:rsidRPr="0017169C">
        <w:rPr>
          <w:lang w:val="it-CH"/>
        </w:rPr>
        <w:tab/>
      </w:r>
      <w:r w:rsidR="00B033E9" w:rsidRPr="0017169C">
        <w:rPr>
          <w:bCs/>
          <w:color w:val="000000" w:themeColor="text1"/>
          <w:lang w:val="it-CH"/>
        </w:rPr>
        <w:t>Scambio e sicurezza dei dati</w:t>
      </w:r>
    </w:p>
    <w:p w14:paraId="08EA4266" w14:textId="77777777" w:rsidR="00DE33D6" w:rsidRPr="0017169C" w:rsidRDefault="00DE33D6" w:rsidP="00DE33D6">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Scambio e sicurezza dei dati</w:t>
      </w:r>
      <w:r w:rsidRPr="0017169C">
        <w:rPr>
          <w:lang w:val="it-CH"/>
        </w:rPr>
        <w:t>:</w:t>
      </w:r>
    </w:p>
    <w:p w14:paraId="1E01EF7D" w14:textId="77777777" w:rsidR="00DE33D6" w:rsidRPr="0017169C" w:rsidRDefault="00DE33D6" w:rsidP="00DE33D6">
      <w:pPr>
        <w:pStyle w:val="SIATextblock"/>
        <w:rPr>
          <w:highlight w:val="lightGray"/>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4B4D5D3C" w14:textId="2130ACC8" w:rsidR="00DE33D6" w:rsidRPr="0017169C" w:rsidRDefault="00DE33D6" w:rsidP="00DE33D6">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Le disposizioni in materia di scambio e di sicurezza dei dati sono descritte nell’allegato</w:t>
      </w:r>
      <w:r w:rsidR="00B033E9" w:rsidRPr="0017169C">
        <w:rPr>
          <w:lang w:val="it-CH"/>
        </w:rPr>
        <w:t xml:space="preserve"> </w:t>
      </w:r>
      <w:r w:rsidR="00B95737">
        <w:rPr>
          <w:lang w:val="it-CH"/>
        </w:rPr>
        <w:t>5</w:t>
      </w:r>
    </w:p>
    <w:p w14:paraId="71FEA3EE" w14:textId="77777777" w:rsidR="00DE33D6" w:rsidRPr="0017169C" w:rsidRDefault="00DE33D6" w:rsidP="00217D67">
      <w:pPr>
        <w:pStyle w:val="SIATextblock"/>
        <w:rPr>
          <w:lang w:val="it-CH"/>
        </w:rPr>
      </w:pPr>
    </w:p>
    <w:p w14:paraId="50E3D932" w14:textId="77777777" w:rsidR="00DE33D6" w:rsidRPr="0017169C" w:rsidRDefault="00DE33D6" w:rsidP="00DE33D6">
      <w:pPr>
        <w:pStyle w:val="SIATitel"/>
        <w:rPr>
          <w:lang w:val="it-CH"/>
        </w:rPr>
      </w:pPr>
      <w:r w:rsidRPr="0017169C">
        <w:rPr>
          <w:lang w:val="it-CH"/>
        </w:rPr>
        <w:t>10</w:t>
      </w:r>
      <w:r w:rsidRPr="0017169C">
        <w:rPr>
          <w:lang w:val="it-CH"/>
        </w:rPr>
        <w:tab/>
      </w:r>
      <w:r w:rsidR="00B033E9" w:rsidRPr="0017169C">
        <w:rPr>
          <w:bCs/>
          <w:color w:val="000000" w:themeColor="text1"/>
          <w:lang w:val="it-CH"/>
        </w:rPr>
        <w:t>Accordi particolari, prioritari rispetto a tutti gli altri elementi del contratto</w:t>
      </w:r>
    </w:p>
    <w:p w14:paraId="50103731" w14:textId="77777777" w:rsidR="00DE33D6" w:rsidRPr="0017169C" w:rsidRDefault="00DE33D6" w:rsidP="00DE33D6">
      <w:pPr>
        <w:pStyle w:val="SIATextblock"/>
        <w:rPr>
          <w:highlight w:val="lightGray"/>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9223F73" w14:textId="77777777" w:rsidR="00DE33D6" w:rsidRPr="0017169C" w:rsidRDefault="00DE33D6" w:rsidP="00217D67">
      <w:pPr>
        <w:pStyle w:val="SIATextblock"/>
        <w:rPr>
          <w:lang w:val="it-CH"/>
        </w:rPr>
      </w:pPr>
    </w:p>
    <w:p w14:paraId="51E8E0CA" w14:textId="77777777" w:rsidR="00DE33D6" w:rsidRPr="0017169C" w:rsidRDefault="00DE33D6" w:rsidP="00DE33D6">
      <w:pPr>
        <w:pStyle w:val="SIATitel"/>
        <w:rPr>
          <w:lang w:val="it-CH"/>
        </w:rPr>
      </w:pPr>
      <w:r w:rsidRPr="0017169C">
        <w:rPr>
          <w:lang w:val="it-CH"/>
        </w:rPr>
        <w:lastRenderedPageBreak/>
        <w:t>11</w:t>
      </w:r>
      <w:r w:rsidRPr="0017169C">
        <w:rPr>
          <w:lang w:val="it-CH"/>
        </w:rPr>
        <w:tab/>
      </w:r>
      <w:r w:rsidR="00B033E9" w:rsidRPr="0017169C">
        <w:rPr>
          <w:bCs/>
          <w:color w:val="000000" w:themeColor="text1"/>
          <w:lang w:val="it-CH"/>
        </w:rPr>
        <w:t>Clausola di salvaguardia</w:t>
      </w:r>
    </w:p>
    <w:p w14:paraId="6E048032" w14:textId="77777777" w:rsidR="00DE33D6" w:rsidRPr="0017169C" w:rsidRDefault="00B033E9" w:rsidP="00DE33D6">
      <w:pPr>
        <w:pStyle w:val="SIATextblock"/>
        <w:rPr>
          <w:highlight w:val="lightGray"/>
          <w:lang w:val="it-CH"/>
        </w:rPr>
      </w:pPr>
      <w:r w:rsidRPr="0017169C">
        <w:rPr>
          <w:color w:val="000000" w:themeColor="text1"/>
          <w:lang w:val="it-CH"/>
        </w:rPr>
        <w:t>Qualora singole clausole del presente contratto dovessero risultare lacunose, nulle o inattuabili per altri motivi legali, ciò non influisce sulla validità delle rimanenti disposizioni del contratto. In una tale eventualità le parti troveranno un accordo per la sostituzione della clausola in questione per mezzo di una disposizione efficace, possibilmente equivalente sotto il profilo economico. Nel caso in cui non si giunga a un accordo, la decisione spetta in questo caso al competente tribunale</w:t>
      </w:r>
      <w:r w:rsidR="00DE33D6" w:rsidRPr="0017169C">
        <w:rPr>
          <w:lang w:val="it-CH"/>
        </w:rPr>
        <w:t>.</w:t>
      </w:r>
    </w:p>
    <w:p w14:paraId="3DB6DDB3" w14:textId="77777777" w:rsidR="00DE33D6" w:rsidRPr="0017169C" w:rsidRDefault="00DE33D6" w:rsidP="00217D67">
      <w:pPr>
        <w:pStyle w:val="SIATextblock"/>
        <w:rPr>
          <w:lang w:val="it-CH"/>
        </w:rPr>
      </w:pPr>
    </w:p>
    <w:p w14:paraId="2B63E648" w14:textId="77777777" w:rsidR="00DE33D6" w:rsidRPr="0017169C" w:rsidRDefault="00DE33D6" w:rsidP="00DE33D6">
      <w:pPr>
        <w:pStyle w:val="SIATitel"/>
        <w:rPr>
          <w:lang w:val="it-CH"/>
        </w:rPr>
      </w:pPr>
      <w:r w:rsidRPr="0017169C">
        <w:rPr>
          <w:lang w:val="it-CH"/>
        </w:rPr>
        <w:t>12</w:t>
      </w:r>
      <w:r w:rsidRPr="0017169C">
        <w:rPr>
          <w:lang w:val="it-CH"/>
        </w:rPr>
        <w:tab/>
      </w:r>
      <w:r w:rsidR="00B033E9" w:rsidRPr="0017169C">
        <w:rPr>
          <w:bCs/>
          <w:color w:val="000000" w:themeColor="text1"/>
          <w:lang w:val="it-CH"/>
        </w:rPr>
        <w:t>Diritto applicabile, risoluzione delle controversie e foro competente</w:t>
      </w:r>
    </w:p>
    <w:p w14:paraId="32863239" w14:textId="77777777" w:rsidR="00B033E9" w:rsidRPr="0017169C" w:rsidRDefault="00B033E9" w:rsidP="00B033E9">
      <w:pPr>
        <w:pStyle w:val="SIATextblock"/>
        <w:rPr>
          <w:color w:val="000000" w:themeColor="text1"/>
          <w:lang w:val="it-CH"/>
        </w:rPr>
      </w:pPr>
      <w:r w:rsidRPr="0017169C">
        <w:rPr>
          <w:color w:val="000000" w:themeColor="text1"/>
          <w:lang w:val="it-CH"/>
        </w:rPr>
        <w:t>Al presente contratto è applicabile esclusivamente il diritto svizzero. L'applicazione della Convenzione di Vienna (Convenzione delle Nazioni Unite sui contratti di compravendita internazionale di merci, stipulata a Vienna l’11.04.1980) è espressamente esclusa.</w:t>
      </w:r>
    </w:p>
    <w:p w14:paraId="614174EB" w14:textId="77777777" w:rsidR="00B033E9" w:rsidRPr="0017169C" w:rsidRDefault="00B033E9" w:rsidP="00B033E9">
      <w:pPr>
        <w:pStyle w:val="SIATextblock"/>
        <w:rPr>
          <w:color w:val="000000" w:themeColor="text1"/>
          <w:lang w:val="it-CH"/>
        </w:rPr>
      </w:pPr>
    </w:p>
    <w:p w14:paraId="272F4EC3" w14:textId="77777777" w:rsidR="00B033E9" w:rsidRPr="0017169C" w:rsidRDefault="00B033E9" w:rsidP="00B033E9">
      <w:pPr>
        <w:pStyle w:val="SIATextblock"/>
        <w:rPr>
          <w:color w:val="000000" w:themeColor="text1"/>
          <w:lang w:val="it-CH"/>
        </w:rPr>
      </w:pPr>
      <w:r w:rsidRPr="0017169C">
        <w:rPr>
          <w:color w:val="000000" w:themeColor="text1"/>
          <w:lang w:val="it-CH"/>
        </w:rPr>
        <w:t>Nel caso in cui si presenti una controversia fra le parti, queste ultime si impegnano a cercare un accordo bonario tramite colloqui diretti. Eventualmente possono coinvolgere una persona competente e indipendente cui affidare il compito di mediare fra le parti e appianare la controversia. Ogni parte può segnalare alla controparte mediante comunicazione scritta la disponibilità a una procedura di risoluzione della controversia (ad es. colloquio diretto, mediazione o appianamento tramite l’elaborazione di una proposta di soluzione da parte di un esperto esterno). Con l’aiuto del mediatore o del conciliatore le parti stabiliscono per iscritto la procedura più idonea e le regole da rispettare.</w:t>
      </w:r>
    </w:p>
    <w:p w14:paraId="5CED5E30" w14:textId="77777777" w:rsidR="00B033E9" w:rsidRPr="0017169C" w:rsidRDefault="00B033E9" w:rsidP="00B033E9">
      <w:pPr>
        <w:pStyle w:val="SIATextblock"/>
        <w:rPr>
          <w:color w:val="000000" w:themeColor="text1"/>
          <w:lang w:val="it-CH"/>
        </w:rPr>
      </w:pPr>
    </w:p>
    <w:p w14:paraId="19433EFE" w14:textId="77777777" w:rsidR="00DE33D6" w:rsidRPr="0017169C" w:rsidRDefault="00B033E9" w:rsidP="00B033E9">
      <w:pPr>
        <w:pStyle w:val="SIATextblock"/>
        <w:rPr>
          <w:lang w:val="it-CH"/>
        </w:rPr>
      </w:pPr>
      <w:r w:rsidRPr="0017169C">
        <w:rPr>
          <w:color w:val="000000" w:themeColor="text1"/>
          <w:lang w:val="it-CH"/>
        </w:rPr>
        <w:t>Qualora non si giunga a un accordo in merito alla procedura di risoluzione della controversia oppure nel caso in cui le parti non si accordino entro 60 giorni dalla notifica sulla questione né sulla nomina del mediatore o del conciliatore o se la mediazione o la conciliazione hanno esito negativo entro 90 giorni dal ricevimento della notifica, ciascuna delle parti può adire le vie legali</w:t>
      </w:r>
    </w:p>
    <w:p w14:paraId="43D44ACC" w14:textId="77777777"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presso un tribunale ordinario</w:t>
      </w:r>
    </w:p>
    <w:p w14:paraId="42465A9D" w14:textId="77777777" w:rsidR="00DE33D6" w:rsidRPr="0048547B" w:rsidRDefault="00DE33D6" w:rsidP="00BB1D37">
      <w:pPr>
        <w:pStyle w:val="SIAOptionsfeld1"/>
        <w:tabs>
          <w:tab w:val="clear" w:pos="426"/>
        </w:tabs>
        <w:ind w:left="709" w:hanging="283"/>
        <w:rPr>
          <w:lang w:val="it-CH"/>
        </w:rPr>
      </w:pPr>
      <w:r w:rsidRPr="0048547B">
        <w:rPr>
          <w:sz w:val="15"/>
          <w:szCs w:val="15"/>
          <w:lang w:val="it-CH"/>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48547B">
        <w:rPr>
          <w:sz w:val="15"/>
          <w:szCs w:val="15"/>
          <w:lang w:val="it-CH"/>
        </w:rPr>
        <w:fldChar w:fldCharType="end"/>
      </w:r>
      <w:r w:rsidRPr="0048547B">
        <w:rPr>
          <w:lang w:val="it-CH"/>
        </w:rPr>
        <w:tab/>
      </w:r>
      <w:r w:rsidR="00B033E9" w:rsidRPr="0048547B">
        <w:rPr>
          <w:color w:val="000000" w:themeColor="text1"/>
          <w:lang w:val="it-CH"/>
        </w:rPr>
        <w:t xml:space="preserve">presso un tribunale arbitrale in base alla </w:t>
      </w:r>
      <w:r w:rsidR="00BB1D37" w:rsidRPr="0048547B">
        <w:rPr>
          <w:color w:val="000000" w:themeColor="text1"/>
          <w:lang w:val="it-CH"/>
        </w:rPr>
        <w:t>norma</w:t>
      </w:r>
      <w:r w:rsidR="00B033E9" w:rsidRPr="0048547B">
        <w:rPr>
          <w:color w:val="000000" w:themeColor="text1"/>
          <w:lang w:val="it-CH"/>
        </w:rPr>
        <w:t xml:space="preserve"> SIA 150 (sempre nella versione attuale</w:t>
      </w:r>
      <w:r w:rsidR="004616C3" w:rsidRPr="0048547B">
        <w:rPr>
          <w:color w:val="000000" w:themeColor="text1"/>
          <w:lang w:val="it-CH"/>
        </w:rPr>
        <w:t>)</w:t>
      </w:r>
    </w:p>
    <w:p w14:paraId="200EFF18" w14:textId="77777777" w:rsidR="00BB1D37" w:rsidRPr="0048547B" w:rsidRDefault="00BB1D37" w:rsidP="00BB1D37">
      <w:pPr>
        <w:pStyle w:val="SIAOptionsfeld1"/>
        <w:tabs>
          <w:tab w:val="clear" w:pos="426"/>
          <w:tab w:val="left" w:pos="993"/>
        </w:tabs>
        <w:ind w:left="993" w:hanging="284"/>
        <w:rPr>
          <w:lang w:val="it-CH"/>
        </w:rPr>
      </w:pPr>
      <w:r w:rsidRPr="0048547B">
        <w:rPr>
          <w:sz w:val="15"/>
          <w:szCs w:val="15"/>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10678F">
        <w:rPr>
          <w:sz w:val="15"/>
          <w:szCs w:val="15"/>
        </w:rPr>
      </w:r>
      <w:r w:rsidR="0010678F">
        <w:rPr>
          <w:sz w:val="15"/>
          <w:szCs w:val="15"/>
        </w:rPr>
        <w:fldChar w:fldCharType="separate"/>
      </w:r>
      <w:r w:rsidRPr="0048547B">
        <w:rPr>
          <w:sz w:val="15"/>
          <w:szCs w:val="15"/>
        </w:rPr>
        <w:fldChar w:fldCharType="end"/>
      </w:r>
      <w:r w:rsidR="00F404B2" w:rsidRPr="0048547B">
        <w:rPr>
          <w:lang w:val="it-CH"/>
        </w:rPr>
        <w:tab/>
        <w:t>senza applicazione dell’allegato alla norma SIA 150 («Procedura di constatazione d‘urgenza</w:t>
      </w:r>
      <w:r w:rsidRPr="0048547B">
        <w:rPr>
          <w:lang w:val="it-CH"/>
        </w:rPr>
        <w:t>»)</w:t>
      </w:r>
    </w:p>
    <w:p w14:paraId="7A5D0F30" w14:textId="77777777" w:rsidR="00BB1D37" w:rsidRPr="00361392" w:rsidRDefault="00BB1D37" w:rsidP="00BB1D37">
      <w:pPr>
        <w:pStyle w:val="SIAOptionsfeld1"/>
        <w:tabs>
          <w:tab w:val="clear" w:pos="426"/>
          <w:tab w:val="left" w:pos="993"/>
        </w:tabs>
        <w:ind w:left="993" w:hanging="284"/>
        <w:rPr>
          <w:lang w:val="it-CH"/>
        </w:rPr>
      </w:pPr>
      <w:r w:rsidRPr="0048547B">
        <w:rPr>
          <w:sz w:val="15"/>
          <w:szCs w:val="15"/>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10678F">
        <w:rPr>
          <w:sz w:val="15"/>
          <w:szCs w:val="15"/>
        </w:rPr>
      </w:r>
      <w:r w:rsidR="0010678F">
        <w:rPr>
          <w:sz w:val="15"/>
          <w:szCs w:val="15"/>
        </w:rPr>
        <w:fldChar w:fldCharType="separate"/>
      </w:r>
      <w:r w:rsidRPr="0048547B">
        <w:rPr>
          <w:sz w:val="15"/>
          <w:szCs w:val="15"/>
        </w:rPr>
        <w:fldChar w:fldCharType="end"/>
      </w:r>
      <w:r w:rsidR="00F404B2" w:rsidRPr="0048547B">
        <w:rPr>
          <w:lang w:val="it-CH"/>
        </w:rPr>
        <w:tab/>
        <w:t>con applicazione dell’allegato alla norma SIA 150 («Procedura di constatazione d‘urgenza</w:t>
      </w:r>
      <w:r w:rsidRPr="0048547B">
        <w:rPr>
          <w:lang w:val="it-CH"/>
        </w:rPr>
        <w:t>»)</w:t>
      </w:r>
    </w:p>
    <w:p w14:paraId="5F1C8B9D" w14:textId="77777777" w:rsidR="00BB1D37" w:rsidRPr="00361392" w:rsidRDefault="00BB1D37" w:rsidP="00DE33D6">
      <w:pPr>
        <w:pStyle w:val="SIATextblock"/>
        <w:rPr>
          <w:color w:val="000000" w:themeColor="text1"/>
          <w:lang w:val="it-CH"/>
        </w:rPr>
      </w:pPr>
    </w:p>
    <w:p w14:paraId="6524E485" w14:textId="77777777" w:rsidR="00DE33D6" w:rsidRPr="0017169C" w:rsidRDefault="00B033E9" w:rsidP="00DE33D6">
      <w:pPr>
        <w:pStyle w:val="SIATextblock"/>
        <w:rPr>
          <w:lang w:val="it-CH"/>
        </w:rPr>
      </w:pPr>
      <w:r w:rsidRPr="0017169C">
        <w:rPr>
          <w:color w:val="000000" w:themeColor="text1"/>
          <w:lang w:val="it-CH"/>
        </w:rPr>
        <w:t>Le parti concordano come foro competente / sede del tribunale arbitrale</w:t>
      </w:r>
      <w:r w:rsidR="00DE33D6" w:rsidRPr="0017169C">
        <w:rPr>
          <w:lang w:val="it-CH"/>
        </w:rPr>
        <w:t>:</w:t>
      </w:r>
    </w:p>
    <w:p w14:paraId="535F9E07" w14:textId="77777777"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la sede (domicilio) del mandante</w:t>
      </w:r>
    </w:p>
    <w:p w14:paraId="163E58F9" w14:textId="77777777"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la sede (domicilio) del mandatario</w:t>
      </w:r>
    </w:p>
    <w:p w14:paraId="70E8078B" w14:textId="77777777" w:rsidR="00DE33D6" w:rsidRPr="0017169C" w:rsidRDefault="00DE33D6" w:rsidP="00BB1D37">
      <w:pPr>
        <w:pStyle w:val="SIAOptionsfeld1Ende"/>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l’ubicazione del progetto di costruzione, ovvero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0765D74" w14:textId="77777777" w:rsidR="00DE33D6" w:rsidRPr="0017169C" w:rsidRDefault="00DE33D6" w:rsidP="00DE33D6">
      <w:pPr>
        <w:pStyle w:val="SIATextblock"/>
        <w:rPr>
          <w:lang w:val="it-CH"/>
        </w:rPr>
      </w:pPr>
    </w:p>
    <w:p w14:paraId="27EBEBA8" w14:textId="77777777" w:rsidR="00217D67" w:rsidRPr="0017169C" w:rsidRDefault="00217D67" w:rsidP="00217D67">
      <w:pPr>
        <w:pStyle w:val="SIATitel"/>
        <w:rPr>
          <w:lang w:val="it-CH"/>
        </w:rPr>
      </w:pPr>
      <w:r w:rsidRPr="0017169C">
        <w:rPr>
          <w:lang w:val="it-CH"/>
        </w:rPr>
        <w:t>13</w:t>
      </w:r>
      <w:r w:rsidRPr="0017169C">
        <w:rPr>
          <w:lang w:val="it-CH"/>
        </w:rPr>
        <w:tab/>
      </w:r>
      <w:r w:rsidR="00B033E9" w:rsidRPr="0017169C">
        <w:rPr>
          <w:bCs/>
          <w:color w:val="000000" w:themeColor="text1"/>
          <w:lang w:val="it-CH"/>
        </w:rPr>
        <w:t>Copie</w:t>
      </w:r>
    </w:p>
    <w:p w14:paraId="20BC4E92" w14:textId="77777777" w:rsidR="00217D67" w:rsidRPr="0017169C" w:rsidRDefault="00B033E9" w:rsidP="00217D67">
      <w:pPr>
        <w:pStyle w:val="SIATextblock"/>
        <w:rPr>
          <w:lang w:val="it-CH"/>
        </w:rPr>
      </w:pPr>
      <w:r w:rsidRPr="0017169C">
        <w:rPr>
          <w:color w:val="000000" w:themeColor="text1"/>
          <w:lang w:val="it-CH"/>
        </w:rPr>
        <w:t>Il presente documento contrattuale è realizzato in</w:t>
      </w:r>
      <w:r w:rsidR="00217D67" w:rsidRPr="0017169C">
        <w:rPr>
          <w:lang w:val="it-CH"/>
        </w:rPr>
        <w:t xml:space="preserve"> </w:t>
      </w:r>
      <w:r w:rsidR="00713273" w:rsidRPr="0017169C">
        <w:rPr>
          <w:highlight w:val="lightGray"/>
          <w:lang w:val="it-CH"/>
        </w:rPr>
        <w:fldChar w:fldCharType="begin">
          <w:ffData>
            <w:name w:val=""/>
            <w:enabled/>
            <w:calcOnExit w:val="0"/>
            <w:textInput/>
          </w:ffData>
        </w:fldChar>
      </w:r>
      <w:r w:rsidR="00713273" w:rsidRPr="0017169C">
        <w:rPr>
          <w:highlight w:val="lightGray"/>
          <w:lang w:val="it-CH"/>
        </w:rPr>
        <w:instrText xml:space="preserve"> FORMTEXT </w:instrText>
      </w:r>
      <w:r w:rsidR="00713273" w:rsidRPr="0017169C">
        <w:rPr>
          <w:highlight w:val="lightGray"/>
          <w:lang w:val="it-CH"/>
        </w:rPr>
      </w:r>
      <w:r w:rsidR="00713273"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713273" w:rsidRPr="0017169C">
        <w:rPr>
          <w:highlight w:val="lightGray"/>
          <w:lang w:val="it-CH"/>
        </w:rPr>
        <w:fldChar w:fldCharType="end"/>
      </w:r>
      <w:r w:rsidRPr="0017169C">
        <w:rPr>
          <w:color w:val="000000" w:themeColor="text1"/>
          <w:lang w:val="it-CH"/>
        </w:rPr>
        <w:t xml:space="preserve"> copie. Ciascuna parte riceve un esemplare firmato</w:t>
      </w:r>
      <w:r w:rsidR="00217D67" w:rsidRPr="0017169C">
        <w:rPr>
          <w:lang w:val="it-CH"/>
        </w:rPr>
        <w:t>.</w:t>
      </w:r>
    </w:p>
    <w:p w14:paraId="731EF5E7" w14:textId="77777777" w:rsidR="00217D67" w:rsidRPr="0017169C" w:rsidRDefault="00217D67" w:rsidP="00217D67">
      <w:pPr>
        <w:pStyle w:val="SIATextblock"/>
        <w:rPr>
          <w:lang w:val="it-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17169C" w14:paraId="123C5B65" w14:textId="77777777" w:rsidTr="00974C6B">
        <w:tc>
          <w:tcPr>
            <w:tcW w:w="4322" w:type="dxa"/>
          </w:tcPr>
          <w:p w14:paraId="05CC87F9" w14:textId="77777777" w:rsidR="00217D67" w:rsidRPr="0017169C" w:rsidRDefault="00ED542B" w:rsidP="00217D67">
            <w:pPr>
              <w:rPr>
                <w:lang w:val="it-CH"/>
              </w:rPr>
            </w:pPr>
            <w:r w:rsidRPr="0017169C">
              <w:rPr>
                <w:highlight w:val="lightGray"/>
                <w:lang w:val="it-CH"/>
              </w:rPr>
              <w:fldChar w:fldCharType="begin">
                <w:ffData>
                  <w:name w:val=""/>
                  <w:enabled/>
                  <w:calcOnExit w:val="0"/>
                  <w:textInput>
                    <w:default w:val="Luogo e data"/>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Luogo e data</w:t>
            </w:r>
            <w:r w:rsidRPr="0017169C">
              <w:rPr>
                <w:highlight w:val="lightGray"/>
                <w:lang w:val="it-CH"/>
              </w:rPr>
              <w:fldChar w:fldCharType="end"/>
            </w:r>
          </w:p>
          <w:p w14:paraId="1289020C" w14:textId="77777777" w:rsidR="00217D67" w:rsidRPr="0017169C" w:rsidRDefault="00217D67" w:rsidP="00217D67">
            <w:pPr>
              <w:rPr>
                <w:lang w:val="it-CH"/>
              </w:rPr>
            </w:pPr>
          </w:p>
        </w:tc>
        <w:tc>
          <w:tcPr>
            <w:tcW w:w="4322" w:type="dxa"/>
          </w:tcPr>
          <w:p w14:paraId="2D204EBE" w14:textId="77777777" w:rsidR="00217D67" w:rsidRPr="0017169C" w:rsidRDefault="00ED542B" w:rsidP="00694E92">
            <w:pPr>
              <w:rPr>
                <w:color w:val="000000" w:themeColor="text1"/>
                <w:lang w:val="it-CH"/>
              </w:rPr>
            </w:pPr>
            <w:r w:rsidRPr="0017169C">
              <w:rPr>
                <w:color w:val="000000" w:themeColor="text1"/>
                <w:highlight w:val="lightGray"/>
                <w:lang w:val="it-CH"/>
              </w:rPr>
              <w:fldChar w:fldCharType="begin">
                <w:ffData>
                  <w:name w:val=""/>
                  <w:enabled/>
                  <w:calcOnExit w:val="0"/>
                  <w:textInput>
                    <w:default w:val="Ort und Datum"/>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Ort und Datum</w:t>
            </w:r>
            <w:r w:rsidRPr="0017169C">
              <w:rPr>
                <w:color w:val="000000" w:themeColor="text1"/>
                <w:highlight w:val="lightGray"/>
                <w:lang w:val="it-CH"/>
              </w:rPr>
              <w:fldChar w:fldCharType="end"/>
            </w:r>
          </w:p>
          <w:p w14:paraId="4B799455" w14:textId="77777777" w:rsidR="004616C3" w:rsidRPr="0017169C" w:rsidRDefault="004616C3" w:rsidP="00694E92">
            <w:pPr>
              <w:rPr>
                <w:lang w:val="it-CH"/>
              </w:rPr>
            </w:pPr>
          </w:p>
        </w:tc>
      </w:tr>
      <w:tr w:rsidR="00217D67" w:rsidRPr="0017169C" w14:paraId="5B919304" w14:textId="77777777" w:rsidTr="00974C6B">
        <w:tc>
          <w:tcPr>
            <w:tcW w:w="4322" w:type="dxa"/>
          </w:tcPr>
          <w:p w14:paraId="308AF55A" w14:textId="77777777" w:rsidR="00217D67" w:rsidRPr="0017169C" w:rsidRDefault="00ED542B" w:rsidP="00217D67">
            <w:pPr>
              <w:pStyle w:val="LauftextSIA"/>
              <w:rPr>
                <w:lang w:val="it-CH"/>
              </w:rPr>
            </w:pPr>
            <w:r w:rsidRPr="0017169C">
              <w:rPr>
                <w:color w:val="000000" w:themeColor="text1"/>
                <w:lang w:val="it-CH"/>
              </w:rPr>
              <w:t>Per il mandante</w:t>
            </w:r>
            <w:r w:rsidR="00217D67" w:rsidRPr="0017169C">
              <w:rPr>
                <w:lang w:val="it-CH"/>
              </w:rPr>
              <w:t>:</w:t>
            </w:r>
          </w:p>
        </w:tc>
        <w:tc>
          <w:tcPr>
            <w:tcW w:w="4322" w:type="dxa"/>
          </w:tcPr>
          <w:p w14:paraId="5DF3585B" w14:textId="77777777" w:rsidR="00217D67" w:rsidRPr="0017169C" w:rsidRDefault="00ED542B" w:rsidP="00217D67">
            <w:pPr>
              <w:pStyle w:val="LauftextSIA"/>
              <w:rPr>
                <w:lang w:val="it-CH"/>
              </w:rPr>
            </w:pPr>
            <w:r w:rsidRPr="0017169C">
              <w:rPr>
                <w:color w:val="000000" w:themeColor="text1"/>
                <w:lang w:val="it-CH"/>
              </w:rPr>
              <w:t>Per il mandatario</w:t>
            </w:r>
            <w:r w:rsidR="00217D67" w:rsidRPr="0017169C">
              <w:rPr>
                <w:lang w:val="it-CH"/>
              </w:rPr>
              <w:t>:</w:t>
            </w:r>
          </w:p>
        </w:tc>
      </w:tr>
      <w:tr w:rsidR="00217D67" w:rsidRPr="0017169C" w14:paraId="12C025AF" w14:textId="77777777" w:rsidTr="00974C6B">
        <w:trPr>
          <w:trHeight w:val="1417"/>
        </w:trPr>
        <w:tc>
          <w:tcPr>
            <w:tcW w:w="4322" w:type="dxa"/>
            <w:tcBorders>
              <w:bottom w:val="dotted" w:sz="4" w:space="0" w:color="auto"/>
            </w:tcBorders>
          </w:tcPr>
          <w:p w14:paraId="7AC1F93C" w14:textId="77777777" w:rsidR="00217D67" w:rsidRPr="0017169C" w:rsidRDefault="00217D67" w:rsidP="00217D67">
            <w:pPr>
              <w:pStyle w:val="LauftextSIA"/>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322" w:type="dxa"/>
            <w:tcBorders>
              <w:bottom w:val="dotted" w:sz="4" w:space="0" w:color="auto"/>
            </w:tcBorders>
          </w:tcPr>
          <w:p w14:paraId="7E836B81" w14:textId="77777777" w:rsidR="00217D67" w:rsidRPr="0017169C" w:rsidRDefault="00217D67" w:rsidP="00217D67">
            <w:pPr>
              <w:pStyle w:val="LauftextSIA"/>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14:paraId="70725AC0" w14:textId="77777777" w:rsidR="00217D67" w:rsidRPr="0017169C" w:rsidRDefault="00217D67" w:rsidP="00217D67">
      <w:pPr>
        <w:pStyle w:val="SIATextblock"/>
        <w:rPr>
          <w:lang w:val="it-CH"/>
        </w:rPr>
      </w:pPr>
    </w:p>
    <w:p w14:paraId="6E107015" w14:textId="77777777" w:rsidR="00217D67" w:rsidRPr="0017169C" w:rsidRDefault="00217D67" w:rsidP="00217D67">
      <w:pPr>
        <w:pStyle w:val="SIATitel"/>
        <w:rPr>
          <w:lang w:val="it-CH"/>
        </w:rPr>
      </w:pPr>
      <w:r w:rsidRPr="0017169C">
        <w:rPr>
          <w:lang w:val="it-CH"/>
        </w:rPr>
        <w:lastRenderedPageBreak/>
        <w:t>14</w:t>
      </w:r>
      <w:r w:rsidRPr="0017169C">
        <w:rPr>
          <w:lang w:val="it-CH"/>
        </w:rPr>
        <w:tab/>
      </w:r>
      <w:r w:rsidR="00ED542B" w:rsidRPr="0017169C">
        <w:rPr>
          <w:bCs/>
          <w:color w:val="000000" w:themeColor="text1"/>
          <w:lang w:val="it-CH"/>
        </w:rPr>
        <w:t>Indice degli allegati</w:t>
      </w:r>
    </w:p>
    <w:p w14:paraId="07A8CB0C"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D03D6">
        <w:rPr>
          <w:lang w:val="it-CH"/>
        </w:rPr>
        <w:t>1</w:t>
      </w:r>
      <w:r w:rsidRPr="0017169C">
        <w:rPr>
          <w:lang w:val="it-CH"/>
        </w:rPr>
        <w:tab/>
      </w:r>
      <w:r w:rsidR="00ED542B" w:rsidRPr="0017169C">
        <w:rPr>
          <w:color w:val="000000" w:themeColor="text1"/>
          <w:lang w:val="it-CH"/>
        </w:rPr>
        <w:t>Tabella del personale con categorie di onorario e tassi orari alla data della stipula del contratto</w:t>
      </w:r>
    </w:p>
    <w:p w14:paraId="718230BF"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2D03D6">
        <w:rPr>
          <w:lang w:val="it-CH"/>
        </w:rPr>
        <w:t>2</w:t>
      </w:r>
      <w:r w:rsidRPr="0017169C">
        <w:rPr>
          <w:lang w:val="it-CH"/>
        </w:rPr>
        <w:tab/>
      </w:r>
      <w:r w:rsidR="00ED542B" w:rsidRPr="0017169C">
        <w:rPr>
          <w:color w:val="000000" w:themeColor="text1"/>
          <w:lang w:val="it-CH"/>
        </w:rPr>
        <w:t>Piano dei pagamenti</w:t>
      </w:r>
    </w:p>
    <w:p w14:paraId="2A9501BB"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2D03D6">
        <w:rPr>
          <w:lang w:val="it-CH"/>
        </w:rPr>
        <w:tab/>
        <w:t>3</w:t>
      </w:r>
      <w:r w:rsidRPr="0017169C">
        <w:rPr>
          <w:lang w:val="it-CH"/>
        </w:rPr>
        <w:tab/>
      </w:r>
      <w:r w:rsidR="00ED542B" w:rsidRPr="0017169C">
        <w:rPr>
          <w:color w:val="000000" w:themeColor="text1"/>
          <w:lang w:val="it-CH"/>
        </w:rPr>
        <w:t>Termini e scadenze</w:t>
      </w:r>
    </w:p>
    <w:p w14:paraId="31701D9B"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2D03D6">
        <w:rPr>
          <w:lang w:val="it-CH"/>
        </w:rPr>
        <w:tab/>
        <w:t>4</w:t>
      </w:r>
      <w:r w:rsidRPr="0017169C">
        <w:rPr>
          <w:lang w:val="it-CH"/>
        </w:rPr>
        <w:tab/>
      </w:r>
      <w:r w:rsidR="00ED542B" w:rsidRPr="0017169C">
        <w:rPr>
          <w:color w:val="000000" w:themeColor="text1"/>
          <w:lang w:val="it-CH"/>
        </w:rPr>
        <w:t>Organizzazione del progetto (parti coinvolte nel progetto e le loro relazioni contrattuali</w:t>
      </w:r>
      <w:r w:rsidRPr="0017169C">
        <w:rPr>
          <w:lang w:val="it-CH"/>
        </w:rPr>
        <w:t>)</w:t>
      </w:r>
    </w:p>
    <w:p w14:paraId="352C7F67"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2D03D6">
        <w:rPr>
          <w:lang w:val="it-CH"/>
        </w:rPr>
        <w:tab/>
        <w:t>5</w:t>
      </w:r>
      <w:r w:rsidRPr="0017169C">
        <w:rPr>
          <w:lang w:val="it-CH"/>
        </w:rPr>
        <w:tab/>
      </w:r>
      <w:r w:rsidR="00ED542B" w:rsidRPr="0017169C">
        <w:rPr>
          <w:color w:val="000000" w:themeColor="text1"/>
          <w:lang w:val="it-CH"/>
        </w:rPr>
        <w:t>Disposizioni in materia di scambio e di sicurezza dei dati</w:t>
      </w:r>
    </w:p>
    <w:p w14:paraId="07205FD3"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2D03D6">
        <w:rPr>
          <w:lang w:val="it-CH"/>
        </w:rPr>
        <w:tab/>
        <w:t>6</w:t>
      </w:r>
      <w:r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0008C71F"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002D03D6">
        <w:rPr>
          <w:lang w:val="it-CH"/>
        </w:rPr>
        <w:tab/>
        <w:t>7</w:t>
      </w:r>
      <w:r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BCB9CD7" w14:textId="77777777" w:rsidR="0054513A" w:rsidRPr="0017169C" w:rsidRDefault="0054513A" w:rsidP="0054513A">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10678F">
        <w:rPr>
          <w:sz w:val="15"/>
          <w:szCs w:val="15"/>
          <w:lang w:val="it-CH"/>
        </w:rPr>
      </w:r>
      <w:r w:rsidR="0010678F">
        <w:rPr>
          <w:sz w:val="15"/>
          <w:szCs w:val="15"/>
          <w:lang w:val="it-CH"/>
        </w:rPr>
        <w:fldChar w:fldCharType="separate"/>
      </w:r>
      <w:r w:rsidRPr="0017169C">
        <w:rPr>
          <w:sz w:val="15"/>
          <w:szCs w:val="15"/>
          <w:lang w:val="it-CH"/>
        </w:rPr>
        <w:fldChar w:fldCharType="end"/>
      </w:r>
      <w:r w:rsidRPr="0017169C">
        <w:rPr>
          <w:lang w:val="it-CH"/>
        </w:rPr>
        <w:tab/>
      </w:r>
      <w:r w:rsidR="00ED542B" w:rsidRPr="0017169C">
        <w:rPr>
          <w:color w:val="000000" w:themeColor="text1"/>
          <w:lang w:val="it-CH"/>
        </w:rPr>
        <w:t>Altri, segnatamente</w:t>
      </w:r>
      <w:r w:rsidRPr="0017169C">
        <w:rPr>
          <w:lang w:val="it-CH"/>
        </w:rPr>
        <w:t>:</w:t>
      </w:r>
    </w:p>
    <w:p w14:paraId="7D4CE73A" w14:textId="77777777" w:rsidR="0054513A" w:rsidRDefault="0054513A" w:rsidP="0054513A">
      <w:pPr>
        <w:pStyle w:val="SIATextblock"/>
        <w:numPr>
          <w:ilvl w:val="0"/>
          <w:numId w:val="8"/>
        </w:numPr>
        <w:ind w:left="430" w:hanging="215"/>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0A4FA51E" w14:textId="77777777" w:rsidR="002D03D6" w:rsidRPr="002D03D6" w:rsidRDefault="002D03D6" w:rsidP="002D03D6">
      <w:pPr>
        <w:rPr>
          <w:lang w:val="it-CH"/>
        </w:rPr>
      </w:pPr>
    </w:p>
    <w:sectPr w:rsidR="002D03D6" w:rsidRPr="002D03D6" w:rsidSect="002D03D6">
      <w:headerReference w:type="default" r:id="rId10"/>
      <w:type w:val="continuous"/>
      <w:pgSz w:w="11906" w:h="16838"/>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5E6F" w14:textId="77777777" w:rsidR="00B1069E" w:rsidRDefault="00B1069E" w:rsidP="0080184A">
      <w:pPr>
        <w:spacing w:line="240" w:lineRule="auto"/>
      </w:pPr>
      <w:r>
        <w:separator/>
      </w:r>
    </w:p>
  </w:endnote>
  <w:endnote w:type="continuationSeparator" w:id="0">
    <w:p w14:paraId="655C9BA8" w14:textId="77777777" w:rsidR="00B1069E" w:rsidRDefault="00B1069E"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B1069E" w:rsidRPr="004F43B0" w14:paraId="3B6DB9EA" w14:textId="77777777" w:rsidTr="00B1069E">
      <w:tc>
        <w:tcPr>
          <w:tcW w:w="7938" w:type="dxa"/>
          <w:vAlign w:val="bottom"/>
        </w:tcPr>
        <w:p w14:paraId="7727C290" w14:textId="10FC91DB" w:rsidR="00B1069E" w:rsidRPr="003E597E" w:rsidRDefault="00B1069E" w:rsidP="00B1069E">
          <w:pPr>
            <w:pStyle w:val="Fuzeile"/>
            <w:jc w:val="right"/>
            <w:rPr>
              <w:lang w:val="it-CH"/>
            </w:rPr>
          </w:pPr>
          <w:r w:rsidRPr="003E597E">
            <w:rPr>
              <w:rStyle w:val="Fett"/>
              <w:lang w:val="it-CH"/>
            </w:rPr>
            <w:t>SIA 1001/1</w:t>
          </w:r>
          <w:r w:rsidRPr="003E597E">
            <w:rPr>
              <w:lang w:val="it-CH"/>
            </w:rPr>
            <w:t xml:space="preserve"> </w:t>
          </w:r>
          <w:r>
            <w:rPr>
              <w:lang w:val="it"/>
            </w:rPr>
            <w:t>Contratto di progettazione / direzione dei lavori</w:t>
          </w:r>
          <w:r w:rsidRPr="003E597E">
            <w:rPr>
              <w:lang w:val="it-CH"/>
            </w:rPr>
            <w:t xml:space="preserve"> (Copyright © 20</w:t>
          </w:r>
          <w:r>
            <w:rPr>
              <w:lang w:val="it-CH"/>
            </w:rPr>
            <w:t>20</w:t>
          </w:r>
          <w:r w:rsidRPr="003E597E">
            <w:rPr>
              <w:lang w:val="it-CH"/>
            </w:rPr>
            <w:t xml:space="preserve"> by SIA)</w:t>
          </w:r>
        </w:p>
      </w:tc>
      <w:tc>
        <w:tcPr>
          <w:tcW w:w="851" w:type="dxa"/>
        </w:tcPr>
        <w:p w14:paraId="4B5FF603" w14:textId="51033C1F" w:rsidR="00B1069E" w:rsidRPr="00BF29DE" w:rsidRDefault="00B1069E" w:rsidP="00B1069E">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Pr>
              <w:rStyle w:val="Seitenzahl"/>
              <w:sz w:val="17"/>
              <w:szCs w:val="17"/>
            </w:rPr>
            <w:t>9</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10678F">
            <w:rPr>
              <w:sz w:val="17"/>
              <w:szCs w:val="17"/>
            </w:rPr>
            <w:instrText>11</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10678F">
            <w:rPr>
              <w:sz w:val="17"/>
              <w:szCs w:val="17"/>
            </w:rPr>
            <w:t>9</w:t>
          </w:r>
          <w:r w:rsidRPr="00BF29DE">
            <w:rPr>
              <w:sz w:val="17"/>
              <w:szCs w:val="17"/>
            </w:rPr>
            <w:fldChar w:fldCharType="end"/>
          </w:r>
        </w:p>
      </w:tc>
    </w:tr>
  </w:tbl>
  <w:p w14:paraId="7B822444" w14:textId="77777777" w:rsidR="00B1069E" w:rsidRDefault="00B10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5AC9" w14:textId="77777777" w:rsidR="00B1069E" w:rsidRDefault="00B1069E" w:rsidP="0080184A">
      <w:pPr>
        <w:spacing w:line="240" w:lineRule="auto"/>
      </w:pPr>
      <w:r>
        <w:separator/>
      </w:r>
    </w:p>
  </w:footnote>
  <w:footnote w:type="continuationSeparator" w:id="0">
    <w:p w14:paraId="432D9802" w14:textId="77777777" w:rsidR="00B1069E" w:rsidRDefault="00B1069E"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B1069E" w14:paraId="605E54DD" w14:textId="77777777" w:rsidTr="00B1069E">
      <w:tc>
        <w:tcPr>
          <w:tcW w:w="6943" w:type="dxa"/>
        </w:tcPr>
        <w:p w14:paraId="38E6FC94" w14:textId="77777777" w:rsidR="00B1069E" w:rsidRDefault="00B1069E" w:rsidP="00B1069E"/>
      </w:tc>
      <w:tc>
        <w:tcPr>
          <w:tcW w:w="2114" w:type="dxa"/>
        </w:tcPr>
        <w:p w14:paraId="10747FFA" w14:textId="77777777" w:rsidR="00B1069E" w:rsidRPr="00BE5809" w:rsidRDefault="00B1069E" w:rsidP="00B1069E">
          <w:r>
            <w:rPr>
              <w:noProof/>
              <w:lang w:eastAsia="de-CH"/>
            </w:rPr>
            <w:drawing>
              <wp:inline distT="0" distB="0" distL="0" distR="0" wp14:anchorId="35928895" wp14:editId="518E94EB">
                <wp:extent cx="1187909" cy="534009"/>
                <wp:effectExtent l="0" t="0" r="0" b="0"/>
                <wp:docPr id="4" name="Grafik 4"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1DEA8139" w14:textId="77777777" w:rsidR="00B1069E" w:rsidRPr="007F1A62" w:rsidRDefault="00B1069E" w:rsidP="004F43B0">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2AE0" w14:textId="77777777" w:rsidR="00B1069E" w:rsidRPr="007F1A62" w:rsidRDefault="00B1069E"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15:restartNumberingAfterBreak="0">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JUNUSuxZjvqPlqQnV1HD7umBNl7TzCs5/Q6oB/caU0fMOsyWgUeetk4E+axkYHUfPvjSDjH7iXy8YvY+PDDPg==" w:salt="E0J9CUpeFQZo7p+9kSsIXA=="/>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26D98"/>
    <w:rsid w:val="000370E2"/>
    <w:rsid w:val="00050245"/>
    <w:rsid w:val="000543B9"/>
    <w:rsid w:val="000A69C1"/>
    <w:rsid w:val="000B007A"/>
    <w:rsid w:val="000B0E76"/>
    <w:rsid w:val="000E3EF1"/>
    <w:rsid w:val="000F7B6F"/>
    <w:rsid w:val="001002A0"/>
    <w:rsid w:val="001007E4"/>
    <w:rsid w:val="0010678F"/>
    <w:rsid w:val="001169B2"/>
    <w:rsid w:val="00123E24"/>
    <w:rsid w:val="0014499D"/>
    <w:rsid w:val="00163A95"/>
    <w:rsid w:val="0017169C"/>
    <w:rsid w:val="001A2B9F"/>
    <w:rsid w:val="001B4B5F"/>
    <w:rsid w:val="001C4016"/>
    <w:rsid w:val="001D1CAA"/>
    <w:rsid w:val="0021145E"/>
    <w:rsid w:val="00217D67"/>
    <w:rsid w:val="00221F4A"/>
    <w:rsid w:val="00244F15"/>
    <w:rsid w:val="00247475"/>
    <w:rsid w:val="0025230E"/>
    <w:rsid w:val="00271DF6"/>
    <w:rsid w:val="00296FCD"/>
    <w:rsid w:val="002A7201"/>
    <w:rsid w:val="002A774A"/>
    <w:rsid w:val="002D03D6"/>
    <w:rsid w:val="002E1A6A"/>
    <w:rsid w:val="002F71CD"/>
    <w:rsid w:val="00305A83"/>
    <w:rsid w:val="0034729F"/>
    <w:rsid w:val="00360F43"/>
    <w:rsid w:val="00361392"/>
    <w:rsid w:val="003830ED"/>
    <w:rsid w:val="0038473E"/>
    <w:rsid w:val="00390106"/>
    <w:rsid w:val="003A4794"/>
    <w:rsid w:val="003B63D7"/>
    <w:rsid w:val="003C32AE"/>
    <w:rsid w:val="003E597E"/>
    <w:rsid w:val="004276F9"/>
    <w:rsid w:val="00431338"/>
    <w:rsid w:val="00442A61"/>
    <w:rsid w:val="00446688"/>
    <w:rsid w:val="00454747"/>
    <w:rsid w:val="004616C3"/>
    <w:rsid w:val="00473BFE"/>
    <w:rsid w:val="0048316B"/>
    <w:rsid w:val="0048547B"/>
    <w:rsid w:val="00494CA2"/>
    <w:rsid w:val="00494FB9"/>
    <w:rsid w:val="0049520B"/>
    <w:rsid w:val="004A7812"/>
    <w:rsid w:val="004C2D74"/>
    <w:rsid w:val="004C3BFF"/>
    <w:rsid w:val="004F43B0"/>
    <w:rsid w:val="00500B83"/>
    <w:rsid w:val="00501BEE"/>
    <w:rsid w:val="00513056"/>
    <w:rsid w:val="00544FD2"/>
    <w:rsid w:val="0054513A"/>
    <w:rsid w:val="005501D8"/>
    <w:rsid w:val="005617A7"/>
    <w:rsid w:val="00584F4C"/>
    <w:rsid w:val="00585D79"/>
    <w:rsid w:val="005A3AE3"/>
    <w:rsid w:val="005B41F5"/>
    <w:rsid w:val="005D5958"/>
    <w:rsid w:val="00605FC2"/>
    <w:rsid w:val="006062F5"/>
    <w:rsid w:val="006064C4"/>
    <w:rsid w:val="006067B2"/>
    <w:rsid w:val="00615C0F"/>
    <w:rsid w:val="00626F6F"/>
    <w:rsid w:val="006328D5"/>
    <w:rsid w:val="006438E4"/>
    <w:rsid w:val="0064569E"/>
    <w:rsid w:val="0065158E"/>
    <w:rsid w:val="00677FE0"/>
    <w:rsid w:val="00683F47"/>
    <w:rsid w:val="00693086"/>
    <w:rsid w:val="00694E92"/>
    <w:rsid w:val="006B2DF7"/>
    <w:rsid w:val="006B37FD"/>
    <w:rsid w:val="006D462F"/>
    <w:rsid w:val="006E41B9"/>
    <w:rsid w:val="006E564E"/>
    <w:rsid w:val="006F0022"/>
    <w:rsid w:val="006F0BE8"/>
    <w:rsid w:val="006F3798"/>
    <w:rsid w:val="006F600E"/>
    <w:rsid w:val="0071270C"/>
    <w:rsid w:val="00713273"/>
    <w:rsid w:val="00726E1D"/>
    <w:rsid w:val="00731186"/>
    <w:rsid w:val="00771FA2"/>
    <w:rsid w:val="0079328D"/>
    <w:rsid w:val="00793D79"/>
    <w:rsid w:val="007B54CF"/>
    <w:rsid w:val="007D23FD"/>
    <w:rsid w:val="007E376A"/>
    <w:rsid w:val="007E7852"/>
    <w:rsid w:val="007F1A62"/>
    <w:rsid w:val="007F22C9"/>
    <w:rsid w:val="0080184A"/>
    <w:rsid w:val="00813D40"/>
    <w:rsid w:val="00820956"/>
    <w:rsid w:val="00822576"/>
    <w:rsid w:val="008443C8"/>
    <w:rsid w:val="008570AA"/>
    <w:rsid w:val="0089684F"/>
    <w:rsid w:val="00897768"/>
    <w:rsid w:val="0089793B"/>
    <w:rsid w:val="008D576C"/>
    <w:rsid w:val="008E75A0"/>
    <w:rsid w:val="00925B69"/>
    <w:rsid w:val="0097353F"/>
    <w:rsid w:val="00974C6B"/>
    <w:rsid w:val="009A5AE1"/>
    <w:rsid w:val="009B2C93"/>
    <w:rsid w:val="009C15EB"/>
    <w:rsid w:val="009F3E3C"/>
    <w:rsid w:val="00A03BA2"/>
    <w:rsid w:val="00A33EE0"/>
    <w:rsid w:val="00A65D04"/>
    <w:rsid w:val="00A71BF8"/>
    <w:rsid w:val="00A741A5"/>
    <w:rsid w:val="00A82C12"/>
    <w:rsid w:val="00A957C3"/>
    <w:rsid w:val="00AA086B"/>
    <w:rsid w:val="00AD7F9C"/>
    <w:rsid w:val="00AE360C"/>
    <w:rsid w:val="00B033E9"/>
    <w:rsid w:val="00B1069E"/>
    <w:rsid w:val="00B16835"/>
    <w:rsid w:val="00B46C59"/>
    <w:rsid w:val="00B7712A"/>
    <w:rsid w:val="00B95737"/>
    <w:rsid w:val="00BA6AC2"/>
    <w:rsid w:val="00BB0529"/>
    <w:rsid w:val="00BB1D37"/>
    <w:rsid w:val="00BD0D2A"/>
    <w:rsid w:val="00BD0F69"/>
    <w:rsid w:val="00BD2FF2"/>
    <w:rsid w:val="00BF29DE"/>
    <w:rsid w:val="00BF6A88"/>
    <w:rsid w:val="00C40F68"/>
    <w:rsid w:val="00C56320"/>
    <w:rsid w:val="00C97562"/>
    <w:rsid w:val="00CC18BD"/>
    <w:rsid w:val="00CC2037"/>
    <w:rsid w:val="00CD00DA"/>
    <w:rsid w:val="00CD3DC1"/>
    <w:rsid w:val="00CE1CDC"/>
    <w:rsid w:val="00D3090A"/>
    <w:rsid w:val="00D67E96"/>
    <w:rsid w:val="00D75F54"/>
    <w:rsid w:val="00D845D9"/>
    <w:rsid w:val="00DB7C23"/>
    <w:rsid w:val="00DD30F2"/>
    <w:rsid w:val="00DE2D1D"/>
    <w:rsid w:val="00DE33D6"/>
    <w:rsid w:val="00DE51ED"/>
    <w:rsid w:val="00DF23C1"/>
    <w:rsid w:val="00E117CC"/>
    <w:rsid w:val="00E178EE"/>
    <w:rsid w:val="00E20412"/>
    <w:rsid w:val="00E24150"/>
    <w:rsid w:val="00E27BE9"/>
    <w:rsid w:val="00E6501E"/>
    <w:rsid w:val="00E83F9C"/>
    <w:rsid w:val="00E92BAD"/>
    <w:rsid w:val="00EB18B6"/>
    <w:rsid w:val="00EB4A66"/>
    <w:rsid w:val="00ED542B"/>
    <w:rsid w:val="00EE4761"/>
    <w:rsid w:val="00F239E6"/>
    <w:rsid w:val="00F404B2"/>
    <w:rsid w:val="00F55148"/>
    <w:rsid w:val="00F61660"/>
    <w:rsid w:val="00F6236A"/>
    <w:rsid w:val="00F8140D"/>
    <w:rsid w:val="00F96767"/>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AE9A1F"/>
  <w15:docId w15:val="{4B5538A0-C34C-4849-BE1C-AE2ED5A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4896">
      <w:bodyDiv w:val="1"/>
      <w:marLeft w:val="0"/>
      <w:marRight w:val="0"/>
      <w:marTop w:val="0"/>
      <w:marBottom w:val="0"/>
      <w:divBdr>
        <w:top w:val="none" w:sz="0" w:space="0" w:color="auto"/>
        <w:left w:val="none" w:sz="0" w:space="0" w:color="auto"/>
        <w:bottom w:val="none" w:sz="0" w:space="0" w:color="auto"/>
        <w:right w:val="none" w:sz="0" w:space="0" w:color="auto"/>
      </w:divBdr>
    </w:div>
    <w:div w:id="1189955164">
      <w:bodyDiv w:val="1"/>
      <w:marLeft w:val="0"/>
      <w:marRight w:val="0"/>
      <w:marTop w:val="0"/>
      <w:marBottom w:val="0"/>
      <w:divBdr>
        <w:top w:val="none" w:sz="0" w:space="0" w:color="auto"/>
        <w:left w:val="none" w:sz="0" w:space="0" w:color="auto"/>
        <w:bottom w:val="none" w:sz="0" w:space="0" w:color="auto"/>
        <w:right w:val="none" w:sz="0" w:space="0" w:color="auto"/>
      </w:divBdr>
    </w:div>
    <w:div w:id="16293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2454</Words>
  <Characters>15465</Characters>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2019-11-11T15:18:00Z</cp:lastPrinted>
  <dcterms:created xsi:type="dcterms:W3CDTF">2018-07-25T07:56:00Z</dcterms:created>
  <dcterms:modified xsi:type="dcterms:W3CDTF">2020-01-07T14:47:00Z</dcterms:modified>
</cp:coreProperties>
</file>